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A1A" w:rsidRDefault="008C58D1">
      <w:pPr>
        <w:spacing w:line="360" w:lineRule="auto"/>
        <w:jc w:val="right"/>
      </w:pPr>
      <w:r>
        <w:rPr>
          <w:rFonts w:ascii="Cambria Bold" w:hAnsi="Cambria Bold"/>
          <w:b/>
          <w:sz w:val="24"/>
        </w:rPr>
        <w:t>Anexa nr. 15</w:t>
      </w:r>
    </w:p>
    <w:p w:rsidR="001E3A1A" w:rsidRDefault="008C58D1">
      <w:pPr>
        <w:spacing w:line="360" w:lineRule="auto"/>
      </w:pPr>
      <w:r>
        <w:rPr>
          <w:rFonts w:ascii="Cambria Bold Italic" w:hAnsi="Cambria Bold Italic"/>
          <w:b/>
          <w:i/>
          <w:sz w:val="29"/>
        </w:rPr>
        <w:t>F1 - Fișa de verificare a criteriilor de eligibilitate și de selecție locale</w:t>
      </w:r>
    </w:p>
    <w:p w:rsidR="001E3A1A" w:rsidRDefault="008C58D1">
      <w:pPr>
        <w:spacing w:line="60" w:lineRule="auto"/>
        <w:ind w:firstLine="493"/>
      </w:pPr>
      <w:r>
        <w:rPr>
          <w:rFonts w:ascii="Cambria" w:hAnsi="Cambria"/>
          <w:sz w:val="24"/>
        </w:rPr>
        <w:t> </w:t>
      </w:r>
    </w:p>
    <w:p w:rsidR="001E3A1A" w:rsidRDefault="008C58D1">
      <w:pPr>
        <w:spacing w:line="264" w:lineRule="auto"/>
      </w:pPr>
      <w:r>
        <w:rPr>
          <w:rFonts w:ascii="Cambria" w:hAnsi="Cambria"/>
          <w:sz w:val="24"/>
        </w:rPr>
        <w:t>Nr. autorizație GAL </w:t>
      </w:r>
      <w:r>
        <w:rPr>
          <w:rFonts w:ascii="Cambria Bold" w:hAnsi="Cambria Bold"/>
          <w:b/>
          <w:sz w:val="24"/>
        </w:rPr>
        <w:t>77</w:t>
      </w:r>
    </w:p>
    <w:p w:rsidR="001E3A1A" w:rsidRDefault="008C58D1">
      <w:pPr>
        <w:spacing w:line="264" w:lineRule="auto"/>
      </w:pPr>
      <w:r>
        <w:rPr>
          <w:rFonts w:ascii="Cambria" w:hAnsi="Cambria"/>
          <w:sz w:val="24"/>
        </w:rPr>
        <w:t>Denumire parteneriat/GAL </w:t>
      </w:r>
      <w:r>
        <w:rPr>
          <w:rFonts w:ascii="Cambria Bold" w:hAnsi="Cambria Bold"/>
          <w:b/>
          <w:sz w:val="24"/>
        </w:rPr>
        <w:t>ASOCIATIA GRUPUL DE ACTIUNE LOCALA PRUNDU COMANA</w:t>
      </w:r>
    </w:p>
    <w:p w:rsidR="001E3A1A" w:rsidRDefault="008C58D1">
      <w:pPr>
        <w:spacing w:line="264" w:lineRule="auto"/>
      </w:pPr>
      <w:r>
        <w:rPr>
          <w:rFonts w:ascii="Cambria" w:hAnsi="Cambria"/>
          <w:sz w:val="24"/>
        </w:rPr>
        <w:t>Denumire intervenție </w:t>
      </w:r>
      <w:r>
        <w:rPr>
          <w:rFonts w:ascii="Cambria Bold" w:hAnsi="Cambria Bold"/>
          <w:b/>
          <w:sz w:val="24"/>
        </w:rPr>
        <w:t>I2 - Îmbunătățirea serviciilor sanitare</w:t>
      </w:r>
    </w:p>
    <w:p w:rsidR="001E3A1A" w:rsidRDefault="008C58D1">
      <w:pPr>
        <w:spacing w:line="264" w:lineRule="auto"/>
      </w:pPr>
      <w:r>
        <w:rPr>
          <w:rFonts w:ascii="Cambria" w:hAnsi="Cambria"/>
          <w:sz w:val="24"/>
        </w:rPr>
        <w:t>Data de lansare a sesiunii </w:t>
      </w:r>
      <w:r>
        <w:rPr>
          <w:rFonts w:ascii="Cambria" w:hAnsi="Cambria"/>
          <w:color w:val="8F8F8F"/>
          <w:sz w:val="24"/>
        </w:rPr>
        <w:t>_ _ _ _ _ _ _ _ _ _ _ _ _ _ _ _ _ _ _ _ _ _ _ _ _ _ _ _ _ _ _ _ _ _</w:t>
      </w:r>
    </w:p>
    <w:p w:rsidR="001E3A1A" w:rsidRDefault="008C58D1">
      <w:pPr>
        <w:spacing w:line="264" w:lineRule="auto"/>
      </w:pPr>
      <w:r>
        <w:rPr>
          <w:rFonts w:ascii="Cambria" w:hAnsi="Cambria"/>
          <w:sz w:val="24"/>
        </w:rPr>
        <w:t>Denumirea proiectului </w:t>
      </w:r>
      <w:r>
        <w:rPr>
          <w:rFonts w:ascii="Cambria" w:hAnsi="Cambria"/>
          <w:color w:val="8F8F8F"/>
          <w:sz w:val="24"/>
        </w:rPr>
        <w:t>_ _ _ _ _ _ _ _ _ _ _ _ _ _ _ _ _ _ _ _ _ _ _ _ _ _ _ _ _ _ _ _ _ _ _ _</w:t>
      </w:r>
    </w:p>
    <w:p w:rsidR="001E3A1A" w:rsidRDefault="008C58D1">
      <w:pPr>
        <w:spacing w:line="264" w:lineRule="auto"/>
      </w:pPr>
      <w:r>
        <w:rPr>
          <w:rFonts w:ascii="Cambria" w:hAnsi="Cambria"/>
          <w:sz w:val="24"/>
        </w:rPr>
        <w:t>Solicitantul </w:t>
      </w:r>
      <w:r>
        <w:rPr>
          <w:rFonts w:ascii="Cambria" w:hAnsi="Cambria"/>
          <w:color w:val="8F8F8F"/>
          <w:sz w:val="24"/>
        </w:rPr>
        <w:t>_ _ _ _ _ _ _ _ _ _ _ _ _ _ _ _ _ _ _ _ _ _ _ _ _ _ _ _ _ _ _ _ _ _ _ _ _ _ _ _ _ _ _ _</w:t>
      </w:r>
    </w:p>
    <w:p w:rsidR="001E3A1A" w:rsidRDefault="008C58D1">
      <w:pPr>
        <w:spacing w:line="264" w:lineRule="auto"/>
      </w:pPr>
      <w:r>
        <w:rPr>
          <w:rFonts w:ascii="Cambria" w:hAnsi="Cambria"/>
          <w:sz w:val="24"/>
        </w:rPr>
        <w:t>Data depunerii proiectului </w:t>
      </w:r>
      <w:r>
        <w:rPr>
          <w:rFonts w:ascii="Cambria" w:hAnsi="Cambria"/>
          <w:color w:val="8F8F8F"/>
          <w:sz w:val="24"/>
        </w:rPr>
        <w:t>_ _ _ _ _ _ _ _ _ _ _ _ _ _ _ _ _ _ _ _ _ _ _ _ _ _ _ _ _ _ _ _ _</w:t>
      </w:r>
    </w:p>
    <w:p w:rsidR="001E3A1A" w:rsidRDefault="008C58D1">
      <w:pPr>
        <w:spacing w:line="264" w:lineRule="auto"/>
      </w:pPr>
      <w:r>
        <w:rPr>
          <w:rFonts w:ascii="Cambria" w:hAnsi="Cambria"/>
          <w:sz w:val="24"/>
        </w:rPr>
        <w:t>Valoarea publică nerambursabilă a proiectului </w:t>
      </w:r>
      <w:r>
        <w:rPr>
          <w:rFonts w:ascii="Cambria" w:hAnsi="Cambria"/>
          <w:color w:val="8F8F8F"/>
          <w:sz w:val="24"/>
        </w:rPr>
        <w:t>_ _ _ _ _ _ _ _ _ _ _ _ _ _ _ _ _ _ _</w:t>
      </w:r>
    </w:p>
    <w:p w:rsidR="001E3A1A" w:rsidRDefault="008C58D1">
      <w:pPr>
        <w:spacing w:line="264" w:lineRule="auto"/>
      </w:pPr>
      <w:r>
        <w:rPr>
          <w:rFonts w:ascii="Cambria" w:hAnsi="Cambria"/>
          <w:sz w:val="24"/>
        </w:rPr>
        <w:t>Valoarea totală a proiectului </w:t>
      </w:r>
      <w:r>
        <w:rPr>
          <w:rFonts w:ascii="Cambria" w:hAnsi="Cambria"/>
          <w:color w:val="8F8F8F"/>
          <w:sz w:val="24"/>
        </w:rPr>
        <w:t>_ _ _ _ _ _ _ _ _ _ _ _ _ _ _ _ _ _ _ _ _ _ _ _ _ _ _ _ _ _ _ _</w:t>
      </w:r>
    </w:p>
    <w:p w:rsidR="001E3A1A" w:rsidRDefault="008C58D1">
      <w:pPr>
        <w:spacing w:line="204" w:lineRule="auto"/>
        <w:ind w:firstLine="493"/>
      </w:pPr>
      <w:r>
        <w:rPr>
          <w:rFonts w:ascii="Cambria" w:hAnsi="Cambria"/>
          <w:sz w:val="24"/>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605"/>
        <w:gridCol w:w="3685"/>
        <w:gridCol w:w="788"/>
        <w:gridCol w:w="788"/>
        <w:gridCol w:w="3250"/>
      </w:tblGrid>
      <w:tr w:rsidR="001E3A1A">
        <w:tc>
          <w:tcPr>
            <w:tcW w:w="400" w:type="pct"/>
            <w:shd w:val="clear" w:color="auto" w:fill="214F7D"/>
            <w:vAlign w:val="center"/>
          </w:tcPr>
          <w:p w:rsidR="001E3A1A" w:rsidRDefault="008C58D1">
            <w:r>
              <w:rPr>
                <w:rFonts w:ascii="Cambria Bold" w:hAnsi="Cambria Bold"/>
                <w:b/>
                <w:color w:val="FFFFFF"/>
                <w:sz w:val="24"/>
              </w:rPr>
              <w:t>Nr.</w:t>
            </w:r>
            <w:r>
              <w:rPr>
                <w:rFonts w:ascii="Cambria Bold" w:hAnsi="Cambria Bold"/>
                <w:b/>
                <w:color w:val="FFFFFF"/>
                <w:sz w:val="24"/>
              </w:rPr>
              <w:br/>
              <w:t>crt.</w:t>
            </w:r>
          </w:p>
        </w:tc>
        <w:tc>
          <w:tcPr>
            <w:tcW w:w="1750" w:type="pct"/>
            <w:shd w:val="clear" w:color="auto" w:fill="214F7D"/>
            <w:vAlign w:val="center"/>
          </w:tcPr>
          <w:p w:rsidR="001E3A1A" w:rsidRDefault="008C58D1">
            <w:r>
              <w:rPr>
                <w:rFonts w:ascii="Cambria Bold" w:hAnsi="Cambria Bold"/>
                <w:b/>
                <w:color w:val="FFFFFF"/>
                <w:sz w:val="24"/>
              </w:rPr>
              <w:t>Criteriu de eligibilitate</w:t>
            </w:r>
          </w:p>
        </w:tc>
        <w:tc>
          <w:tcPr>
            <w:tcW w:w="500" w:type="pct"/>
            <w:shd w:val="clear" w:color="auto" w:fill="214F7D"/>
            <w:vAlign w:val="center"/>
          </w:tcPr>
          <w:p w:rsidR="001E3A1A" w:rsidRDefault="008C58D1">
            <w:pPr>
              <w:keepNext/>
              <w:jc w:val="center"/>
            </w:pPr>
            <w:r>
              <w:rPr>
                <w:rFonts w:ascii="Cambria Bold" w:hAnsi="Cambria Bold"/>
                <w:b/>
                <w:color w:val="FFFFFF"/>
                <w:sz w:val="24"/>
              </w:rPr>
              <w:t>DA</w:t>
            </w:r>
          </w:p>
        </w:tc>
        <w:tc>
          <w:tcPr>
            <w:tcW w:w="500" w:type="pct"/>
            <w:shd w:val="clear" w:color="auto" w:fill="214F7D"/>
            <w:vAlign w:val="center"/>
          </w:tcPr>
          <w:p w:rsidR="001E3A1A" w:rsidRDefault="008C58D1">
            <w:pPr>
              <w:keepNext/>
              <w:jc w:val="center"/>
            </w:pPr>
            <w:r>
              <w:rPr>
                <w:rFonts w:ascii="Cambria Bold" w:hAnsi="Cambria Bold"/>
                <w:b/>
                <w:color w:val="FFFFFF"/>
                <w:sz w:val="24"/>
              </w:rPr>
              <w:t>NU</w:t>
            </w:r>
          </w:p>
        </w:tc>
        <w:tc>
          <w:tcPr>
            <w:tcW w:w="0" w:type="auto"/>
            <w:shd w:val="clear" w:color="auto" w:fill="214F7D"/>
            <w:vAlign w:val="center"/>
          </w:tcPr>
          <w:p w:rsidR="001E3A1A" w:rsidRDefault="008C58D1">
            <w:r>
              <w:rPr>
                <w:rFonts w:ascii="Cambria Bold" w:hAnsi="Cambria Bold"/>
                <w:b/>
                <w:color w:val="FFFFFF"/>
                <w:sz w:val="24"/>
              </w:rPr>
              <w:t>Observații / Justificări</w:t>
            </w:r>
          </w:p>
        </w:tc>
      </w:tr>
      <w:tr w:rsidR="001E3A1A">
        <w:trPr>
          <w:trHeight w:val="2700"/>
        </w:trPr>
        <w:tc>
          <w:tcPr>
            <w:tcW w:w="0" w:type="auto"/>
            <w:gridSpan w:val="5"/>
            <w:shd w:val="clear" w:color="auto" w:fill="757575"/>
            <w:vAlign w:val="center"/>
          </w:tcPr>
          <w:p w:rsidR="001E3A1A" w:rsidRDefault="008C58D1">
            <w:pPr>
              <w:ind w:left="197" w:right="197" w:firstLine="493"/>
              <w:jc w:val="center"/>
            </w:pPr>
            <w:r>
              <w:rPr>
                <w:rFonts w:ascii="Cambria" w:hAnsi="Cambria"/>
                <w:color w:val="FFFFFF"/>
                <w:sz w:val="24"/>
              </w:rPr>
              <w:t>Dacă sunt îndeplinite toate condițiile de mai jos, se va bifa</w:t>
            </w:r>
            <w:r>
              <w:rPr>
                <w:rFonts w:ascii="Cambria Bold" w:hAnsi="Cambria Bold"/>
                <w:b/>
                <w:color w:val="FFFFFF"/>
                <w:sz w:val="24"/>
              </w:rPr>
              <w:t> DA </w:t>
            </w:r>
            <w:r>
              <w:rPr>
                <w:rFonts w:ascii="Cambria" w:hAnsi="Cambria"/>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sz w:val="24"/>
              </w:rPr>
              <w:t> NU </w:t>
            </w:r>
            <w:r>
              <w:rPr>
                <w:rFonts w:ascii="Cambria" w:hAnsi="Cambria"/>
                <w:color w:val="FFFFFF"/>
                <w:sz w:val="24"/>
              </w:rPr>
              <w:t>și se va menționa acest aspect la rubrica, alături de justificarea privind neîndeplinirea criteriului. În cazul în care situația este remediată, la rubrica</w:t>
            </w:r>
            <w:r>
              <w:rPr>
                <w:rFonts w:ascii="Cambria Bold" w:hAnsi="Cambria Bold"/>
                <w:b/>
                <w:color w:val="FFFFFF"/>
                <w:sz w:val="24"/>
              </w:rPr>
              <w:t>Observații</w:t>
            </w:r>
            <w:r>
              <w:rPr>
                <w:rFonts w:ascii="Cambria" w:hAnsi="Cambria"/>
                <w:color w:val="FFFFFF"/>
                <w:sz w:val="24"/>
              </w:rPr>
              <w:t>se va specifica mențiunea</w:t>
            </w:r>
            <w:r>
              <w:rPr>
                <w:rFonts w:ascii="Cambria Bold" w:hAnsi="Cambria Bold"/>
                <w:b/>
                <w:color w:val="FFFFFF"/>
                <w:sz w:val="24"/>
              </w:rPr>
              <w:t> Criteriul este îndeplinit ca urmare a răspunsului la solicitarea de clarificări </w:t>
            </w:r>
            <w:r>
              <w:rPr>
                <w:rFonts w:ascii="Cambria" w:hAnsi="Cambria"/>
                <w:color w:val="FFFFFF"/>
                <w:sz w:val="24"/>
              </w:rPr>
              <w:t>și se va bifa</w:t>
            </w:r>
            <w:r>
              <w:rPr>
                <w:rFonts w:ascii="Cambria Bold" w:hAnsi="Cambria Bold"/>
                <w:b/>
                <w:color w:val="FFFFFF"/>
                <w:sz w:val="24"/>
              </w:rPr>
              <w:t> DA</w:t>
            </w:r>
            <w:r>
              <w:rPr>
                <w:rFonts w:ascii="Cambria" w:hAnsi="Cambria"/>
                <w:color w:val="FFFFFF"/>
                <w:sz w:val="24"/>
              </w:rPr>
              <w:t>.</w:t>
            </w:r>
          </w:p>
        </w:tc>
      </w:tr>
      <w:tr w:rsidR="001E3A1A">
        <w:trPr>
          <w:trHeight w:val="540"/>
        </w:trPr>
        <w:tc>
          <w:tcPr>
            <w:tcW w:w="0" w:type="auto"/>
            <w:vMerge w:val="restart"/>
            <w:vAlign w:val="center"/>
          </w:tcPr>
          <w:p w:rsidR="001E3A1A" w:rsidRDefault="008C58D1">
            <w:r>
              <w:rPr>
                <w:rFonts w:ascii="Cambria Bold" w:hAnsi="Cambria Bold"/>
                <w:b/>
                <w:color w:val="1B4167"/>
                <w:sz w:val="24"/>
              </w:rPr>
              <w:t>EG 1 GAL</w:t>
            </w:r>
          </w:p>
        </w:tc>
        <w:tc>
          <w:tcPr>
            <w:tcW w:w="0" w:type="auto"/>
            <w:vAlign w:val="center"/>
          </w:tcPr>
          <w:p w:rsidR="001E3A1A" w:rsidRDefault="008C58D1">
            <w:r>
              <w:rPr>
                <w:rFonts w:ascii="Cambria Bold" w:hAnsi="Cambria Bold"/>
                <w:b/>
                <w:color w:val="1B4167"/>
                <w:sz w:val="24"/>
              </w:rPr>
              <w:t>Beneficiarul se încadrează în categoria de beneficiari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tcPr>
          <w:p w:rsidR="001E3A1A" w:rsidRDefault="001E3A1A"/>
        </w:tc>
      </w:tr>
      <w:tr w:rsidR="001E3A1A">
        <w:tc>
          <w:tcPr>
            <w:tcW w:w="0" w:type="dxa"/>
            <w:vMerge/>
          </w:tcPr>
          <w:p w:rsidR="001E3A1A" w:rsidRDefault="001E3A1A"/>
        </w:tc>
        <w:tc>
          <w:tcPr>
            <w:tcW w:w="0" w:type="auto"/>
          </w:tcPr>
          <w:p w:rsidR="001E3A1A" w:rsidRDefault="008C58D1">
            <w:r>
              <w:rPr>
                <w:rFonts w:ascii="Cambria" w:hAnsi="Cambria"/>
                <w:sz w:val="24"/>
              </w:rPr>
              <w:t xml:space="preserve">Solicitantul trebuie să fie unitate administrativ-teritorială eligibilă din teritoriul GAL Prundu-Comana, respectiv una dintre comunele Colibași, Comana sau Prundu, în conformitate cu categoria de beneficiari prevăzută în fișa intervenției I2. Se verifică în Fișa intervenției FEADR nr. </w:t>
            </w:r>
            <w:proofErr w:type="gramStart"/>
            <w:r>
              <w:rPr>
                <w:rFonts w:ascii="Cambria" w:hAnsi="Cambria"/>
                <w:sz w:val="24"/>
              </w:rPr>
              <w:t>2,  secțiunea</w:t>
            </w:r>
            <w:proofErr w:type="gramEnd"/>
            <w:r>
              <w:rPr>
                <w:rFonts w:ascii="Cambria" w:hAnsi="Cambria"/>
                <w:sz w:val="24"/>
              </w:rPr>
              <w:t xml:space="preserve"> Beneficiari eligibili din ghidul solictantului, dacă </w:t>
            </w:r>
            <w:r>
              <w:rPr>
                <w:rFonts w:ascii="Cambria" w:hAnsi="Cambria"/>
                <w:sz w:val="24"/>
              </w:rPr>
              <w:lastRenderedPageBreak/>
              <w:t>solicitantul se încadrează la beneficiarii direcți ai măsurii, dacă informaţiile menţionate în Cererea de finanţare corespund cu cele menţionate în documente: numele solicitantului, statutul şi CIF/CUI. Se verifica conformitatea informațiilor menționate din Cererea de finanțare cu informațiile din documentele prezentate Se verifică dacă a fost desemnat un reprezentantul legal, pentru colaborare cu AFIR, în vederea realizării proiectului propus şi corespunde informaţiilor din secțiunea B1.3 din Cererea de Finanțare.</w:t>
            </w:r>
            <w:r>
              <w:rPr>
                <w:rFonts w:ascii="Cambria Bold" w:hAnsi="Cambria Bold"/>
                <w:b/>
                <w:sz w:val="24"/>
              </w:rPr>
              <w:t>Documente obligatorii: </w:t>
            </w:r>
          </w:p>
          <w:p w:rsidR="001E3A1A" w:rsidRDefault="008C58D1">
            <w:pPr>
              <w:pStyle w:val="ListParagraph"/>
              <w:numPr>
                <w:ilvl w:val="0"/>
                <w:numId w:val="1"/>
              </w:numPr>
            </w:pPr>
            <w:r>
              <w:rPr>
                <w:rFonts w:ascii="Cambria" w:hAnsi="Cambria"/>
                <w:sz w:val="24"/>
              </w:rPr>
              <w:t>Cererea de finanțare secțiunea Doc.5 Documente care atestă forma de organizare a solicitantului (în funcție de categoria solicitantului)</w:t>
            </w:r>
          </w:p>
          <w:p w:rsidR="001E3A1A" w:rsidRDefault="008C58D1">
            <w:pPr>
              <w:pStyle w:val="ListParagraph"/>
              <w:numPr>
                <w:ilvl w:val="0"/>
                <w:numId w:val="1"/>
              </w:numPr>
            </w:pPr>
            <w:r>
              <w:rPr>
                <w:rFonts w:ascii="Cambria" w:hAnsi="Cambria"/>
                <w:sz w:val="24"/>
              </w:rPr>
              <w:t>Certificat de înregistrare fiscală;</w:t>
            </w:r>
          </w:p>
          <w:p w:rsidR="001E3A1A" w:rsidRDefault="008C58D1">
            <w:pPr>
              <w:pStyle w:val="ListParagraph"/>
              <w:numPr>
                <w:ilvl w:val="0"/>
                <w:numId w:val="1"/>
              </w:numPr>
            </w:pPr>
            <w:r>
              <w:rPr>
                <w:rFonts w:ascii="Cambria" w:hAnsi="Cambria"/>
                <w:sz w:val="24"/>
              </w:rPr>
              <w:t>Copia actului de identitate pentru reprezentantul legal de proiect.</w:t>
            </w:r>
          </w:p>
        </w:tc>
        <w:tc>
          <w:tcPr>
            <w:tcW w:w="0" w:type="dxa"/>
            <w:vMerge/>
          </w:tcPr>
          <w:p w:rsidR="001E3A1A" w:rsidRDefault="001E3A1A"/>
        </w:tc>
        <w:tc>
          <w:tcPr>
            <w:tcW w:w="0" w:type="dxa"/>
            <w:vMerge/>
          </w:tcPr>
          <w:p w:rsidR="001E3A1A" w:rsidRDefault="001E3A1A"/>
        </w:tc>
        <w:tc>
          <w:tcPr>
            <w:tcW w:w="0" w:type="dxa"/>
            <w:vMerge/>
          </w:tcPr>
          <w:p w:rsidR="001E3A1A" w:rsidRDefault="001E3A1A"/>
        </w:tc>
      </w:tr>
      <w:tr w:rsidR="001E3A1A">
        <w:trPr>
          <w:trHeight w:val="540"/>
        </w:trPr>
        <w:tc>
          <w:tcPr>
            <w:tcW w:w="0" w:type="auto"/>
            <w:vMerge w:val="restart"/>
            <w:vAlign w:val="center"/>
          </w:tcPr>
          <w:p w:rsidR="001E3A1A" w:rsidRDefault="008C58D1">
            <w:r>
              <w:rPr>
                <w:rFonts w:ascii="Cambria Bold" w:hAnsi="Cambria Bold"/>
                <w:b/>
                <w:color w:val="1B4167"/>
                <w:sz w:val="24"/>
              </w:rPr>
              <w:t>EG 2 GAL</w:t>
            </w:r>
          </w:p>
        </w:tc>
        <w:tc>
          <w:tcPr>
            <w:tcW w:w="0" w:type="auto"/>
            <w:vAlign w:val="center"/>
          </w:tcPr>
          <w:p w:rsidR="001E3A1A" w:rsidRDefault="008C58D1">
            <w:r>
              <w:rPr>
                <w:rFonts w:ascii="Cambria Bold" w:hAnsi="Cambria Bold"/>
                <w:b/>
                <w:color w:val="1B4167"/>
                <w:sz w:val="24"/>
              </w:rPr>
              <w:t>Investitia propusă se va implementa în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tcPr>
          <w:p w:rsidR="001E3A1A" w:rsidRDefault="001E3A1A"/>
        </w:tc>
      </w:tr>
      <w:tr w:rsidR="001E3A1A">
        <w:tc>
          <w:tcPr>
            <w:tcW w:w="0" w:type="dxa"/>
            <w:vMerge/>
          </w:tcPr>
          <w:p w:rsidR="001E3A1A" w:rsidRDefault="001E3A1A"/>
        </w:tc>
        <w:tc>
          <w:tcPr>
            <w:tcW w:w="0" w:type="auto"/>
          </w:tcPr>
          <w:p w:rsidR="001E3A1A" w:rsidRDefault="008C58D1">
            <w:pPr>
              <w:spacing w:line="360" w:lineRule="auto"/>
              <w:ind w:firstLine="493"/>
            </w:pPr>
            <w:r>
              <w:rPr>
                <w:rFonts w:ascii="Cambria" w:hAnsi="Cambria"/>
                <w:sz w:val="24"/>
              </w:rPr>
              <w:t>Investiția propusă trebuie să fie amplasată pe teritoriul GAL Prundu-Comana și să deservească populația din una sau mai multe localități componente ale teritoriului GAL. Nu sunt eligibile proiectele care, deși sunt depuse de un solicitant eligibil, generează rezultate principale în afara teritoriului GAL.</w:t>
            </w:r>
          </w:p>
          <w:p w:rsidR="001E3A1A" w:rsidRDefault="008C58D1">
            <w:pPr>
              <w:spacing w:line="360" w:lineRule="auto"/>
              <w:ind w:firstLine="493"/>
            </w:pPr>
            <w:r>
              <w:rPr>
                <w:rFonts w:ascii="Cambria" w:hAnsi="Cambria"/>
                <w:sz w:val="24"/>
              </w:rPr>
              <w:t xml:space="preserve">Verificarea se realizează pe </w:t>
            </w:r>
            <w:r>
              <w:rPr>
                <w:rFonts w:ascii="Cambria" w:hAnsi="Cambria"/>
                <w:sz w:val="24"/>
              </w:rPr>
              <w:lastRenderedPageBreak/>
              <w:t>baza Cererii de finanțare, SF/DALI/Memoriu justificativ, documentelor privind imobilul/amplasamentul investiției și Hotărârii Consiliului Local privind implementarea proiectului.</w:t>
            </w:r>
          </w:p>
          <w:p w:rsidR="001E3A1A" w:rsidRDefault="008C58D1">
            <w:pPr>
              <w:spacing w:line="360" w:lineRule="auto"/>
              <w:ind w:firstLine="493"/>
            </w:pPr>
            <w:r>
              <w:rPr>
                <w:rFonts w:ascii="Cambria" w:hAnsi="Cambria"/>
                <w:sz w:val="24"/>
              </w:rPr>
              <w:t>Se va verifica secțiunea A6 Descrierea proiectului din Cererea de finanțare, completată conform cerințelor din secțiunea REGULI DE COMPLETARE.</w:t>
            </w:r>
          </w:p>
          <w:p w:rsidR="001E3A1A" w:rsidRDefault="008C58D1">
            <w:pPr>
              <w:spacing w:line="360" w:lineRule="auto"/>
              <w:ind w:firstLine="493"/>
            </w:pPr>
            <w:r>
              <w:rPr>
                <w:rFonts w:ascii="Cambria Italic" w:hAnsi="Cambria Italic"/>
                <w:i/>
                <w:sz w:val="24"/>
              </w:rPr>
              <w:t xml:space="preserve">Dacă în urma verificării documentelor, expertul constată îndeplinirea criteriului de eligibilitate bifează caseta “DA”. În caz contrar se va bifa “NU”, condiția de eligibilitate nefiind îndeplinită, se va argumenta motivul în </w:t>
            </w:r>
            <w:proofErr w:type="gramStart"/>
            <w:r>
              <w:rPr>
                <w:rFonts w:ascii="Cambria Italic" w:hAnsi="Cambria Italic"/>
                <w:i/>
                <w:sz w:val="24"/>
              </w:rPr>
              <w:t>rubrica ”Observații</w:t>
            </w:r>
            <w:proofErr w:type="gramEnd"/>
            <w:r>
              <w:rPr>
                <w:rFonts w:ascii="Cambria Italic" w:hAnsi="Cambria Italic"/>
                <w:i/>
                <w:sz w:val="24"/>
              </w:rPr>
              <w:t>”. Se continuă evaluarea condițiilor de eligibilitate.</w:t>
            </w:r>
          </w:p>
          <w:p w:rsidR="001E3A1A" w:rsidRDefault="008C58D1">
            <w:pPr>
              <w:spacing w:line="360" w:lineRule="auto"/>
              <w:ind w:firstLine="493"/>
            </w:pPr>
            <w:r>
              <w:rPr>
                <w:rFonts w:ascii="Cambria" w:hAnsi="Cambria"/>
                <w:sz w:val="24"/>
              </w:rPr>
              <w:t>Documente </w:t>
            </w:r>
            <w:r>
              <w:rPr>
                <w:rFonts w:ascii="Cambria Bold" w:hAnsi="Cambria Bold"/>
                <w:b/>
                <w:sz w:val="24"/>
              </w:rPr>
              <w:t>obligatorii</w:t>
            </w:r>
            <w:r>
              <w:rPr>
                <w:rFonts w:ascii="Cambria" w:hAnsi="Cambria"/>
                <w:sz w:val="24"/>
              </w:rPr>
              <w:t>:</w:t>
            </w:r>
          </w:p>
          <w:p w:rsidR="001E3A1A" w:rsidRDefault="008C58D1">
            <w:pPr>
              <w:pStyle w:val="ListParagraph"/>
              <w:numPr>
                <w:ilvl w:val="0"/>
                <w:numId w:val="1"/>
              </w:numPr>
            </w:pPr>
            <w:r>
              <w:rPr>
                <w:rFonts w:ascii="Cambria" w:hAnsi="Cambria"/>
                <w:sz w:val="24"/>
              </w:rPr>
              <w:t>Cererea de finanțare; </w:t>
            </w:r>
          </w:p>
          <w:p w:rsidR="001E3A1A" w:rsidRDefault="008C58D1">
            <w:pPr>
              <w:pStyle w:val="ListParagraph"/>
              <w:numPr>
                <w:ilvl w:val="0"/>
                <w:numId w:val="1"/>
              </w:numPr>
            </w:pPr>
            <w:r>
              <w:rPr>
                <w:rFonts w:ascii="Cambria" w:hAnsi="Cambria"/>
                <w:sz w:val="24"/>
              </w:rPr>
              <w:t>Extras de carte funciară sau Document care să certifice că nu au fost finalizate lucrările de cadastru, pentru proiectele care vizează investiţii de lucrări privind construcţiile noi sau modernizări ale acestora;</w:t>
            </w:r>
          </w:p>
          <w:p w:rsidR="001E3A1A" w:rsidRDefault="008C58D1">
            <w:pPr>
              <w:pStyle w:val="ListParagraph"/>
              <w:numPr>
                <w:ilvl w:val="0"/>
                <w:numId w:val="1"/>
              </w:numPr>
            </w:pPr>
            <w:r>
              <w:rPr>
                <w:rFonts w:ascii="Cambria" w:hAnsi="Cambria"/>
                <w:sz w:val="24"/>
              </w:rPr>
              <w:t xml:space="preserve">Studiul de Fezabilitate Conform HG. 907/ 2016 pentru obiectivele/proiectele noi şi mixte de investiţii - doar pentru proiectele care se </w:t>
            </w:r>
            <w:r>
              <w:rPr>
                <w:rFonts w:ascii="Cambria" w:hAnsi="Cambria"/>
                <w:sz w:val="24"/>
              </w:rPr>
              <w:lastRenderedPageBreak/>
              <w:t>încadrează în categoria 9.4.1 - proiecte cu construcţii-montaj (pot include dotări şi echipamente fără montaj) care necesită Autorizaţie de construcţie;</w:t>
            </w:r>
          </w:p>
          <w:p w:rsidR="001E3A1A" w:rsidRDefault="008C58D1">
            <w:pPr>
              <w:pStyle w:val="ListParagraph"/>
              <w:numPr>
                <w:ilvl w:val="0"/>
                <w:numId w:val="1"/>
              </w:numPr>
            </w:pPr>
            <w:r>
              <w:rPr>
                <w:rFonts w:ascii="Cambria" w:hAnsi="Cambria"/>
                <w:sz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rsidR="001E3A1A" w:rsidRDefault="008C58D1">
            <w:pPr>
              <w:pStyle w:val="ListParagraph"/>
              <w:numPr>
                <w:ilvl w:val="0"/>
                <w:numId w:val="1"/>
              </w:numPr>
            </w:pPr>
            <w:r>
              <w:rPr>
                <w:rFonts w:ascii="Cambria" w:hAnsi="Cambria"/>
                <w:sz w:val="24"/>
              </w:rPr>
              <w:t>Memoriu justificativ - doar pentru proiectele care se încadrează în categoria 9.4.2 - proiecte cu construcţii-montaj care nu necesită Autorizaţie de construcţie (pot include şi dotări şi echipamente fără montaj);</w:t>
            </w:r>
          </w:p>
          <w:p w:rsidR="001E3A1A" w:rsidRDefault="008C58D1">
            <w:pPr>
              <w:pStyle w:val="ListParagraph"/>
              <w:numPr>
                <w:ilvl w:val="0"/>
                <w:numId w:val="1"/>
              </w:numPr>
            </w:pPr>
            <w:r>
              <w:rPr>
                <w:rFonts w:ascii="Cambria" w:hAnsi="Cambria"/>
                <w:sz w:val="24"/>
              </w:rPr>
              <w:t xml:space="preserve">Certificat de urbanism (pentru proiectele care se încadrează în categoria 9.4.1) sau Autorizația de construire (dacă solicitantul </w:t>
            </w:r>
            <w:proofErr w:type="gramStart"/>
            <w:r>
              <w:rPr>
                <w:rFonts w:ascii="Cambria" w:hAnsi="Cambria"/>
                <w:sz w:val="24"/>
              </w:rPr>
              <w:t>a</w:t>
            </w:r>
            <w:proofErr w:type="gramEnd"/>
            <w:r>
              <w:rPr>
                <w:rFonts w:ascii="Cambria" w:hAnsi="Cambria"/>
                <w:sz w:val="24"/>
              </w:rPr>
              <w:t xml:space="preserve"> obținut autorizația de construire);</w:t>
            </w:r>
          </w:p>
          <w:p w:rsidR="001E3A1A" w:rsidRDefault="008C58D1">
            <w:pPr>
              <w:pStyle w:val="ListParagraph"/>
              <w:numPr>
                <w:ilvl w:val="0"/>
                <w:numId w:val="1"/>
              </w:numPr>
            </w:pPr>
            <w:r>
              <w:rPr>
                <w:rFonts w:ascii="Cambria" w:hAnsi="Cambria"/>
                <w:sz w:val="24"/>
              </w:rPr>
              <w:t>Negația din partea autorității competente (Consiliul județean/Consiliul local) cu privire la faptul că pentru proiectul depus nu se emite autorizație de construcție (pentru proiectele care se încadrează în categoria 9.4.2);</w:t>
            </w:r>
          </w:p>
          <w:p w:rsidR="001E3A1A" w:rsidRDefault="008C58D1">
            <w:pPr>
              <w:pStyle w:val="ListParagraph"/>
              <w:numPr>
                <w:ilvl w:val="0"/>
                <w:numId w:val="1"/>
              </w:numPr>
            </w:pPr>
            <w:r>
              <w:rPr>
                <w:rFonts w:ascii="Cambria" w:hAnsi="Cambria"/>
                <w:sz w:val="24"/>
              </w:rPr>
              <w:t xml:space="preserve">Expertiza tehnică de specialitate asupra </w:t>
            </w:r>
            <w:r>
              <w:rPr>
                <w:rFonts w:ascii="Cambria" w:hAnsi="Cambria"/>
                <w:sz w:val="24"/>
              </w:rPr>
              <w:lastRenderedPageBreak/>
              <w:t>construcţiei existente;</w:t>
            </w:r>
          </w:p>
        </w:tc>
        <w:tc>
          <w:tcPr>
            <w:tcW w:w="0" w:type="dxa"/>
            <w:vMerge/>
          </w:tcPr>
          <w:p w:rsidR="001E3A1A" w:rsidRDefault="001E3A1A"/>
        </w:tc>
        <w:tc>
          <w:tcPr>
            <w:tcW w:w="0" w:type="dxa"/>
            <w:vMerge/>
          </w:tcPr>
          <w:p w:rsidR="001E3A1A" w:rsidRDefault="001E3A1A"/>
        </w:tc>
        <w:tc>
          <w:tcPr>
            <w:tcW w:w="0" w:type="dxa"/>
            <w:vMerge/>
          </w:tcPr>
          <w:p w:rsidR="001E3A1A" w:rsidRDefault="001E3A1A"/>
        </w:tc>
      </w:tr>
      <w:tr w:rsidR="001E3A1A">
        <w:trPr>
          <w:trHeight w:val="540"/>
        </w:trPr>
        <w:tc>
          <w:tcPr>
            <w:tcW w:w="0" w:type="auto"/>
            <w:vMerge w:val="restart"/>
            <w:vAlign w:val="center"/>
          </w:tcPr>
          <w:p w:rsidR="001E3A1A" w:rsidRDefault="008C58D1">
            <w:r>
              <w:rPr>
                <w:rFonts w:ascii="Cambria Bold" w:hAnsi="Cambria Bold"/>
                <w:b/>
                <w:color w:val="1B4167"/>
                <w:sz w:val="24"/>
              </w:rPr>
              <w:lastRenderedPageBreak/>
              <w:t>EG 3 GAL</w:t>
            </w:r>
          </w:p>
        </w:tc>
        <w:tc>
          <w:tcPr>
            <w:tcW w:w="0" w:type="auto"/>
            <w:vAlign w:val="center"/>
          </w:tcPr>
          <w:p w:rsidR="001E3A1A" w:rsidRDefault="008C58D1">
            <w:r>
              <w:rPr>
                <w:rFonts w:ascii="Cambria Bold" w:hAnsi="Cambria Bold"/>
                <w:b/>
                <w:color w:val="1B4167"/>
                <w:sz w:val="24"/>
              </w:rPr>
              <w:t>Activitatea propusă spre finanțare respectă valoarea sprijinului specificată în ghidul solicitantului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tcPr>
          <w:p w:rsidR="001E3A1A" w:rsidRDefault="001E3A1A"/>
        </w:tc>
      </w:tr>
      <w:tr w:rsidR="001E3A1A">
        <w:tc>
          <w:tcPr>
            <w:tcW w:w="0" w:type="dxa"/>
            <w:vMerge/>
          </w:tcPr>
          <w:p w:rsidR="001E3A1A" w:rsidRDefault="001E3A1A"/>
        </w:tc>
        <w:tc>
          <w:tcPr>
            <w:tcW w:w="0" w:type="auto"/>
          </w:tcPr>
          <w:p w:rsidR="001E3A1A" w:rsidRDefault="008C58D1">
            <w:pPr>
              <w:spacing w:line="360" w:lineRule="auto"/>
              <w:ind w:firstLine="493"/>
            </w:pPr>
            <w:r>
              <w:rPr>
                <w:rFonts w:ascii="Cambria" w:hAnsi="Cambria"/>
                <w:sz w:val="24"/>
              </w:rPr>
              <w:t>Pentru a fi eligibil, proiectul trebuie să respecte valoarea maximă a sprijinului public nerambursabil stabilită prin prezentul ghid, respectiv maximum 52.539 euro/proiect, precum și intensitatea sprijinului aplicabilă beneficiarilor publici, respectiv 100% din valoarea eligibilă a proiectului.</w:t>
            </w:r>
          </w:p>
          <w:p w:rsidR="001E3A1A" w:rsidRDefault="008C58D1">
            <w:pPr>
              <w:spacing w:line="360" w:lineRule="auto"/>
              <w:ind w:firstLine="493"/>
            </w:pPr>
            <w:r>
              <w:rPr>
                <w:rFonts w:ascii="Cambria" w:hAnsi="Cambria"/>
                <w:sz w:val="24"/>
              </w:rPr>
              <w:t>Expertul evaluator verifică, pe baza documentelor depuse:</w:t>
            </w:r>
          </w:p>
          <w:p w:rsidR="001E3A1A" w:rsidRDefault="008C58D1">
            <w:pPr>
              <w:pStyle w:val="ListParagraph"/>
              <w:numPr>
                <w:ilvl w:val="0"/>
                <w:numId w:val="2"/>
              </w:numPr>
            </w:pPr>
            <w:r>
              <w:rPr>
                <w:rFonts w:ascii="Cambria" w:hAnsi="Cambria"/>
                <w:sz w:val="24"/>
              </w:rPr>
              <w:t>dacă valoarea sprijinului public nerambursabil solicitat prin Cererea de finanțare nu depășește plafonul maxim de 52.539 euro/proiect;</w:t>
            </w:r>
          </w:p>
          <w:p w:rsidR="001E3A1A" w:rsidRDefault="008C58D1">
            <w:pPr>
              <w:pStyle w:val="ListParagraph"/>
              <w:numPr>
                <w:ilvl w:val="0"/>
                <w:numId w:val="2"/>
              </w:numPr>
            </w:pPr>
            <w:r>
              <w:rPr>
                <w:rFonts w:ascii="Cambria" w:hAnsi="Cambria"/>
                <w:sz w:val="24"/>
              </w:rPr>
              <w:t>dacă intensitatea sprijinului aplicată în bugetul proiectului este de 100%, corespunzător categoriei de beneficiar eligibil – autoritate publică locală;</w:t>
            </w:r>
          </w:p>
          <w:p w:rsidR="001E3A1A" w:rsidRDefault="008C58D1">
            <w:pPr>
              <w:pStyle w:val="ListParagraph"/>
              <w:numPr>
                <w:ilvl w:val="0"/>
                <w:numId w:val="2"/>
              </w:numPr>
            </w:pPr>
            <w:r>
              <w:rPr>
                <w:rFonts w:ascii="Cambria" w:hAnsi="Cambria"/>
                <w:sz w:val="24"/>
              </w:rPr>
              <w:t>dacă valoarea sprijinului solicitată în Cererea de finanțare este corelată cu bugetul indicativ, devizul general, devizele pe obiect și/sau fundamentarea costurilor;</w:t>
            </w:r>
          </w:p>
          <w:p w:rsidR="001E3A1A" w:rsidRDefault="008C58D1">
            <w:pPr>
              <w:pStyle w:val="ListParagraph"/>
              <w:numPr>
                <w:ilvl w:val="0"/>
                <w:numId w:val="2"/>
              </w:numPr>
            </w:pPr>
            <w:r>
              <w:rPr>
                <w:rFonts w:ascii="Cambria" w:hAnsi="Cambria"/>
                <w:sz w:val="24"/>
              </w:rPr>
              <w:t>dacă valoarea cheltuielilor propuse este justificată prin documentele tehnico-economice și prin ofertele/fundamentările de preț depuse;</w:t>
            </w:r>
          </w:p>
          <w:p w:rsidR="001E3A1A" w:rsidRDefault="008C58D1">
            <w:pPr>
              <w:pStyle w:val="ListParagraph"/>
              <w:numPr>
                <w:ilvl w:val="0"/>
                <w:numId w:val="2"/>
              </w:numPr>
            </w:pPr>
            <w:r>
              <w:rPr>
                <w:rFonts w:ascii="Cambria" w:hAnsi="Cambria"/>
                <w:sz w:val="24"/>
              </w:rPr>
              <w:lastRenderedPageBreak/>
              <w:t>dacă, pentru conversia euro–lei, a fost utilizat cursul de schimb aplicabil conform prevederilor ghidului solicitantului, iar calculul este corect.</w:t>
            </w:r>
          </w:p>
          <w:p w:rsidR="001E3A1A" w:rsidRDefault="008C58D1">
            <w:pPr>
              <w:spacing w:line="360" w:lineRule="auto"/>
              <w:ind w:firstLine="493"/>
            </w:pPr>
            <w:r>
              <w:rPr>
                <w:rFonts w:ascii="Cambria" w:hAnsi="Cambria"/>
                <w:sz w:val="24"/>
              </w:rPr>
              <w:t>Rata de conversie între Euro şi moneda naţională pentru România este cea publicată de Banca Central Europeană pe Internet la adresa: http://www.ecb.int/index.html (se anexează pagina conţinând cursul BCE din data întocmirii Studiului de fezabilitate/Memoriu justificativ/Cerere de finantare).</w:t>
            </w:r>
          </w:p>
          <w:p w:rsidR="001E3A1A" w:rsidRDefault="008C58D1">
            <w:pPr>
              <w:spacing w:line="360" w:lineRule="auto"/>
              <w:ind w:firstLine="493"/>
            </w:pPr>
            <w:r>
              <w:rPr>
                <w:rFonts w:ascii="Cambria Italic" w:hAnsi="Cambria Italic"/>
                <w:i/>
                <w:sz w:val="24"/>
              </w:rPr>
              <w:t xml:space="preserve">Dacă în urma verificării documentelor, expertul constată îndeplinirea criteriului de eligibilitate bifează caseta “DA”. În caz contrar se va bifa “NU”, condiția de eligibilitate nefiind îndeplinită, se va argumenta motivul în </w:t>
            </w:r>
            <w:proofErr w:type="gramStart"/>
            <w:r>
              <w:rPr>
                <w:rFonts w:ascii="Cambria Italic" w:hAnsi="Cambria Italic"/>
                <w:i/>
                <w:sz w:val="24"/>
              </w:rPr>
              <w:t>rubrica ”Observații</w:t>
            </w:r>
            <w:proofErr w:type="gramEnd"/>
            <w:r>
              <w:rPr>
                <w:rFonts w:ascii="Cambria Italic" w:hAnsi="Cambria Italic"/>
                <w:i/>
                <w:sz w:val="24"/>
              </w:rPr>
              <w:t>”. Se continuă evaluarea condițiilor de eligibilitate.</w:t>
            </w:r>
          </w:p>
          <w:p w:rsidR="001E3A1A" w:rsidRDefault="008C58D1">
            <w:pPr>
              <w:spacing w:line="360" w:lineRule="auto"/>
              <w:ind w:firstLine="493"/>
            </w:pPr>
            <w:r>
              <w:rPr>
                <w:rFonts w:ascii="Cambria" w:hAnsi="Cambria"/>
                <w:sz w:val="24"/>
              </w:rPr>
              <w:t>Documente obligatorii:</w:t>
            </w:r>
          </w:p>
          <w:p w:rsidR="001E3A1A" w:rsidRDefault="008C58D1">
            <w:pPr>
              <w:pStyle w:val="ListParagraph"/>
              <w:numPr>
                <w:ilvl w:val="0"/>
                <w:numId w:val="1"/>
              </w:numPr>
            </w:pPr>
            <w:r>
              <w:rPr>
                <w:rFonts w:ascii="Cambria" w:hAnsi="Cambria"/>
                <w:sz w:val="24"/>
              </w:rPr>
              <w:t>Cererea de finanțare completată, cu secțiunea privind valoarea sprijinului public nerambursabil solicitat;</w:t>
            </w:r>
          </w:p>
          <w:p w:rsidR="001E3A1A" w:rsidRDefault="008C58D1">
            <w:pPr>
              <w:pStyle w:val="ListParagraph"/>
              <w:numPr>
                <w:ilvl w:val="0"/>
                <w:numId w:val="1"/>
              </w:numPr>
            </w:pPr>
            <w:r>
              <w:rPr>
                <w:rFonts w:ascii="Cambria" w:hAnsi="Cambria"/>
                <w:sz w:val="24"/>
              </w:rPr>
              <w:t xml:space="preserve">Devizul general și devizele pe </w:t>
            </w:r>
            <w:proofErr w:type="gramStart"/>
            <w:r>
              <w:rPr>
                <w:rFonts w:ascii="Cambria" w:hAnsi="Cambria"/>
                <w:sz w:val="24"/>
              </w:rPr>
              <w:t>obiecte  (</w:t>
            </w:r>
            <w:proofErr w:type="gramEnd"/>
            <w:r>
              <w:rPr>
                <w:rFonts w:ascii="Cambria" w:hAnsi="Cambria"/>
                <w:sz w:val="24"/>
              </w:rPr>
              <w:t>după caz, pentru investiții în infrastructură);</w:t>
            </w:r>
          </w:p>
          <w:p w:rsidR="001E3A1A" w:rsidRDefault="008C58D1">
            <w:pPr>
              <w:pStyle w:val="ListParagraph"/>
              <w:numPr>
                <w:ilvl w:val="0"/>
                <w:numId w:val="1"/>
              </w:numPr>
            </w:pPr>
            <w:r>
              <w:rPr>
                <w:rFonts w:ascii="Cambria" w:hAnsi="Cambria"/>
                <w:sz w:val="24"/>
              </w:rPr>
              <w:t xml:space="preserve">Oferte de preț / fundamentarea costurilor pentru achizițiile de echipamente, aparatură, </w:t>
            </w:r>
            <w:r>
              <w:rPr>
                <w:rFonts w:ascii="Cambria" w:hAnsi="Cambria"/>
                <w:sz w:val="24"/>
              </w:rPr>
              <w:lastRenderedPageBreak/>
              <w:t>dotări, IT/software etc., care justifică valoarea solicitată;</w:t>
            </w:r>
          </w:p>
          <w:p w:rsidR="001E3A1A" w:rsidRDefault="008C58D1">
            <w:pPr>
              <w:pStyle w:val="ListParagraph"/>
              <w:numPr>
                <w:ilvl w:val="0"/>
                <w:numId w:val="1"/>
              </w:numPr>
            </w:pPr>
            <w:r>
              <w:rPr>
                <w:rFonts w:ascii="Cambria" w:hAnsi="Cambria"/>
                <w:sz w:val="24"/>
              </w:rPr>
              <w:t>Studiul de fezabilitate / documentația tehnico-economică (DALI/SF), acolo unde proiectul prevede lucrări de construire/ modernizare/extindere;</w:t>
            </w:r>
          </w:p>
          <w:p w:rsidR="001E3A1A" w:rsidRDefault="008C58D1">
            <w:pPr>
              <w:pStyle w:val="ListParagraph"/>
              <w:numPr>
                <w:ilvl w:val="0"/>
                <w:numId w:val="1"/>
              </w:numPr>
            </w:pPr>
            <w:r>
              <w:rPr>
                <w:rFonts w:ascii="Cambria" w:hAnsi="Cambria"/>
                <w:sz w:val="24"/>
              </w:rPr>
              <w:t xml:space="preserve">Hotărârea Consiliului Local privind aprobarea proiectului și </w:t>
            </w:r>
            <w:proofErr w:type="gramStart"/>
            <w:r>
              <w:rPr>
                <w:rFonts w:ascii="Cambria" w:hAnsi="Cambria"/>
                <w:sz w:val="24"/>
              </w:rPr>
              <w:t>a</w:t>
            </w:r>
            <w:proofErr w:type="gramEnd"/>
            <w:r>
              <w:rPr>
                <w:rFonts w:ascii="Cambria" w:hAnsi="Cambria"/>
                <w:sz w:val="24"/>
              </w:rPr>
              <w:t xml:space="preserve"> indicatorilor tehnico-economici (după caz).</w:t>
            </w:r>
          </w:p>
        </w:tc>
        <w:tc>
          <w:tcPr>
            <w:tcW w:w="0" w:type="dxa"/>
            <w:vMerge/>
          </w:tcPr>
          <w:p w:rsidR="001E3A1A" w:rsidRDefault="001E3A1A"/>
        </w:tc>
        <w:tc>
          <w:tcPr>
            <w:tcW w:w="0" w:type="dxa"/>
            <w:vMerge/>
          </w:tcPr>
          <w:p w:rsidR="001E3A1A" w:rsidRDefault="001E3A1A"/>
        </w:tc>
        <w:tc>
          <w:tcPr>
            <w:tcW w:w="0" w:type="dxa"/>
            <w:vMerge/>
          </w:tcPr>
          <w:p w:rsidR="001E3A1A" w:rsidRDefault="001E3A1A"/>
        </w:tc>
      </w:tr>
      <w:tr w:rsidR="001E3A1A">
        <w:trPr>
          <w:trHeight w:val="540"/>
        </w:trPr>
        <w:tc>
          <w:tcPr>
            <w:tcW w:w="0" w:type="auto"/>
            <w:vMerge w:val="restart"/>
            <w:vAlign w:val="center"/>
          </w:tcPr>
          <w:p w:rsidR="001E3A1A" w:rsidRDefault="008C58D1">
            <w:r>
              <w:rPr>
                <w:rFonts w:ascii="Cambria Bold" w:hAnsi="Cambria Bold"/>
                <w:b/>
                <w:color w:val="1B4167"/>
                <w:sz w:val="24"/>
              </w:rPr>
              <w:lastRenderedPageBreak/>
              <w:t>EG 4 GAL</w:t>
            </w:r>
          </w:p>
        </w:tc>
        <w:tc>
          <w:tcPr>
            <w:tcW w:w="0" w:type="auto"/>
            <w:vAlign w:val="center"/>
          </w:tcPr>
          <w:p w:rsidR="001E3A1A" w:rsidRDefault="008C58D1">
            <w:r>
              <w:rPr>
                <w:rFonts w:ascii="Cambria Bold" w:hAnsi="Cambria Bold"/>
                <w:b/>
                <w:color w:val="1B4167"/>
                <w:sz w:val="24"/>
              </w:rPr>
              <w:t>Actiunile propuse prin proiect trebuie sa răspundă nevoilor și obiectivelor Strategiei de Dezvoltare Locala, respectiv nevoii 7 Îmbunătățirea condițiilor și calității serviciilor de sănătate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tcPr>
          <w:p w:rsidR="001E3A1A" w:rsidRDefault="001E3A1A"/>
        </w:tc>
      </w:tr>
      <w:tr w:rsidR="001E3A1A">
        <w:tc>
          <w:tcPr>
            <w:tcW w:w="0" w:type="dxa"/>
            <w:vMerge/>
          </w:tcPr>
          <w:p w:rsidR="001E3A1A" w:rsidRDefault="001E3A1A"/>
        </w:tc>
        <w:tc>
          <w:tcPr>
            <w:tcW w:w="0" w:type="auto"/>
          </w:tcPr>
          <w:p w:rsidR="001E3A1A" w:rsidRDefault="008C58D1">
            <w:pPr>
              <w:spacing w:line="360" w:lineRule="auto"/>
              <w:ind w:firstLine="493"/>
            </w:pPr>
            <w:r>
              <w:rPr>
                <w:rFonts w:ascii="Cambria" w:hAnsi="Cambria"/>
                <w:sz w:val="24"/>
              </w:rPr>
              <w:t>Pentru îndeplinirea acestui criteriu, solicitantul trebuie să demonstreze că proiectul răspunde unei nevoi identificate la nivelul teritoriului GAL Prundu-Comana și contribuie la obiectivele Strategiei de Dezvoltare Locală, prin îmbunătățirea condițiilor de furnizare a serviciilor de sănătate pentru populația rurală.</w:t>
            </w:r>
          </w:p>
          <w:p w:rsidR="001E3A1A" w:rsidRDefault="008C58D1">
            <w:pPr>
              <w:spacing w:line="360" w:lineRule="auto"/>
              <w:ind w:firstLine="493"/>
            </w:pPr>
            <w:r>
              <w:rPr>
                <w:rFonts w:ascii="Cambria" w:hAnsi="Cambria"/>
                <w:sz w:val="24"/>
              </w:rPr>
              <w:t xml:space="preserve">Verificarea acestui criteriu nu vizează tipul concret al investiției, ci relevanța proiectului în raport cu nevoile locale și cu obiectivele SDL. Solicitantul trebuie să prezinte situația existentă, problema identificată la nivel local, categoriile de populație deservite </w:t>
            </w:r>
            <w:r>
              <w:rPr>
                <w:rFonts w:ascii="Cambria" w:hAnsi="Cambria"/>
                <w:sz w:val="24"/>
              </w:rPr>
              <w:lastRenderedPageBreak/>
              <w:t>și modul în care proiectul propus contribuie la creșterea accesului și/sau a calității serviciilor sanitare.</w:t>
            </w:r>
          </w:p>
          <w:p w:rsidR="001E3A1A" w:rsidRDefault="008C58D1">
            <w:pPr>
              <w:spacing w:line="360" w:lineRule="auto"/>
              <w:ind w:firstLine="493"/>
            </w:pPr>
            <w:r>
              <w:rPr>
                <w:rFonts w:ascii="Cambria" w:hAnsi="Cambria"/>
                <w:sz w:val="24"/>
              </w:rPr>
              <w:t>Expertul evaluator verifică:</w:t>
            </w:r>
          </w:p>
          <w:p w:rsidR="001E3A1A" w:rsidRDefault="008C58D1">
            <w:pPr>
              <w:pStyle w:val="ListParagraph"/>
              <w:numPr>
                <w:ilvl w:val="0"/>
                <w:numId w:val="1"/>
              </w:numPr>
            </w:pPr>
            <w:r>
              <w:rPr>
                <w:rFonts w:ascii="Cambria" w:hAnsi="Cambria"/>
                <w:sz w:val="24"/>
              </w:rPr>
              <w:t>dacă proiectul indică explicit Nevoia 7 din SDL și obiectivul Intervenției I2;</w:t>
            </w:r>
          </w:p>
          <w:p w:rsidR="001E3A1A" w:rsidRDefault="008C58D1">
            <w:pPr>
              <w:pStyle w:val="ListParagraph"/>
              <w:numPr>
                <w:ilvl w:val="0"/>
                <w:numId w:val="1"/>
              </w:numPr>
            </w:pPr>
            <w:r>
              <w:rPr>
                <w:rFonts w:ascii="Cambria" w:hAnsi="Cambria"/>
                <w:sz w:val="24"/>
              </w:rPr>
              <w:t>dacă justificarea proiectului este fundamentată și nu doar declarativă;</w:t>
            </w:r>
          </w:p>
          <w:p w:rsidR="001E3A1A" w:rsidRDefault="008C58D1">
            <w:pPr>
              <w:pStyle w:val="ListParagraph"/>
              <w:numPr>
                <w:ilvl w:val="0"/>
                <w:numId w:val="1"/>
              </w:numPr>
            </w:pPr>
            <w:r>
              <w:rPr>
                <w:rFonts w:ascii="Cambria" w:hAnsi="Cambria"/>
                <w:sz w:val="24"/>
              </w:rPr>
              <w:t>dacă problema locală identificată este corelată cu activitățile propuse;</w:t>
            </w:r>
          </w:p>
          <w:p w:rsidR="001E3A1A" w:rsidRDefault="008C58D1">
            <w:pPr>
              <w:pStyle w:val="ListParagraph"/>
              <w:numPr>
                <w:ilvl w:val="0"/>
                <w:numId w:val="1"/>
              </w:numPr>
            </w:pPr>
            <w:r>
              <w:rPr>
                <w:rFonts w:ascii="Cambria" w:hAnsi="Cambria"/>
                <w:sz w:val="24"/>
              </w:rPr>
              <w:t>dacă rezultatele estimate contribuie la îmbunătățirea condițiilor și calității serviciilor de sănătate în teritoriul GAL;</w:t>
            </w:r>
          </w:p>
          <w:p w:rsidR="001E3A1A" w:rsidRDefault="008C58D1">
            <w:pPr>
              <w:pStyle w:val="ListParagraph"/>
              <w:numPr>
                <w:ilvl w:val="0"/>
                <w:numId w:val="1"/>
              </w:numPr>
            </w:pPr>
            <w:r>
              <w:rPr>
                <w:rFonts w:ascii="Cambria" w:hAnsi="Cambria"/>
                <w:sz w:val="24"/>
              </w:rPr>
              <w:t>dacă proiectul contribuie la indicatorii asumați prin intervenție, după caz.</w:t>
            </w:r>
          </w:p>
          <w:p w:rsidR="001E3A1A" w:rsidRDefault="008C58D1">
            <w:pPr>
              <w:spacing w:line="360" w:lineRule="auto"/>
              <w:ind w:firstLine="493"/>
            </w:pPr>
            <w:r>
              <w:rPr>
                <w:rFonts w:ascii="Cambria Italic" w:hAnsi="Cambria Italic"/>
                <w:i/>
                <w:sz w:val="24"/>
              </w:rPr>
              <w:t xml:space="preserve">Dacă în urma verificării documentelor, expertul constată îndeplinirea criteriului de eligibilitate bifează caseta “DA”. În caz contrar se va bifa “NU”, condiția de eligibilitate nefiind îndeplinită, se va argumenta motivul în </w:t>
            </w:r>
            <w:proofErr w:type="gramStart"/>
            <w:r>
              <w:rPr>
                <w:rFonts w:ascii="Cambria Italic" w:hAnsi="Cambria Italic"/>
                <w:i/>
                <w:sz w:val="24"/>
              </w:rPr>
              <w:t>rubrica ”Observații</w:t>
            </w:r>
            <w:proofErr w:type="gramEnd"/>
            <w:r>
              <w:rPr>
                <w:rFonts w:ascii="Cambria Italic" w:hAnsi="Cambria Italic"/>
                <w:i/>
                <w:sz w:val="24"/>
              </w:rPr>
              <w:t>”. Se continuă evaluarea condițiilor de eligibilitate.</w:t>
            </w:r>
          </w:p>
          <w:p w:rsidR="001E3A1A" w:rsidRDefault="008C58D1">
            <w:pPr>
              <w:spacing w:line="360" w:lineRule="auto"/>
              <w:ind w:firstLine="493"/>
            </w:pPr>
            <w:r>
              <w:rPr>
                <w:rFonts w:ascii="Cambria" w:hAnsi="Cambria"/>
                <w:sz w:val="24"/>
              </w:rPr>
              <w:t>Documente obligatorii</w:t>
            </w:r>
          </w:p>
          <w:p w:rsidR="001E3A1A" w:rsidRDefault="008C58D1">
            <w:pPr>
              <w:pStyle w:val="ListParagraph"/>
              <w:numPr>
                <w:ilvl w:val="0"/>
                <w:numId w:val="3"/>
              </w:numPr>
            </w:pPr>
            <w:r>
              <w:rPr>
                <w:rFonts w:ascii="Cambria" w:hAnsi="Cambria"/>
                <w:sz w:val="24"/>
              </w:rPr>
              <w:t>Cererea de finanțare, secțiunile privind descrierea, justificarea și obiectivele proiectului;</w:t>
            </w:r>
          </w:p>
          <w:p w:rsidR="001E3A1A" w:rsidRDefault="008C58D1">
            <w:pPr>
              <w:pStyle w:val="ListParagraph"/>
              <w:numPr>
                <w:ilvl w:val="0"/>
                <w:numId w:val="3"/>
              </w:numPr>
            </w:pPr>
            <w:r>
              <w:rPr>
                <w:rFonts w:ascii="Cambria" w:hAnsi="Cambria"/>
                <w:sz w:val="24"/>
              </w:rPr>
              <w:t>Secțiunea E2.1 din Cererea de finanțare – informații privind verificarea criteriilor de eligibilitate locale;</w:t>
            </w:r>
          </w:p>
          <w:p w:rsidR="001E3A1A" w:rsidRDefault="008C58D1">
            <w:pPr>
              <w:pStyle w:val="ListParagraph"/>
              <w:numPr>
                <w:ilvl w:val="0"/>
                <w:numId w:val="3"/>
              </w:numPr>
            </w:pPr>
            <w:r>
              <w:rPr>
                <w:rFonts w:ascii="Cambria" w:hAnsi="Cambria"/>
                <w:sz w:val="24"/>
              </w:rPr>
              <w:lastRenderedPageBreak/>
              <w:t>Studiul de fezabilitate / DALI / Memoriul justificativ, după caz;</w:t>
            </w:r>
          </w:p>
          <w:p w:rsidR="001E3A1A" w:rsidRDefault="008C58D1">
            <w:pPr>
              <w:pStyle w:val="ListParagraph"/>
              <w:numPr>
                <w:ilvl w:val="0"/>
                <w:numId w:val="3"/>
              </w:numPr>
            </w:pPr>
            <w:r>
              <w:rPr>
                <w:rFonts w:ascii="Cambria" w:hAnsi="Cambria"/>
                <w:sz w:val="24"/>
              </w:rPr>
              <w:t>descrierea activităților și a rezultatelor estimate;</w:t>
            </w:r>
          </w:p>
          <w:p w:rsidR="001E3A1A" w:rsidRDefault="008C58D1">
            <w:pPr>
              <w:pStyle w:val="ListParagraph"/>
              <w:numPr>
                <w:ilvl w:val="0"/>
                <w:numId w:val="3"/>
              </w:numPr>
            </w:pPr>
            <w:r>
              <w:rPr>
                <w:rFonts w:ascii="Cambria" w:hAnsi="Cambria"/>
                <w:sz w:val="24"/>
              </w:rPr>
              <w:t>Hotărârea Consiliului Local privind aprobarea proiectului, din care să reiasă obiectul medical/sanitar al investiției (după caz).</w:t>
            </w:r>
          </w:p>
        </w:tc>
        <w:tc>
          <w:tcPr>
            <w:tcW w:w="0" w:type="dxa"/>
            <w:vMerge/>
          </w:tcPr>
          <w:p w:rsidR="001E3A1A" w:rsidRDefault="001E3A1A"/>
        </w:tc>
        <w:tc>
          <w:tcPr>
            <w:tcW w:w="0" w:type="dxa"/>
            <w:vMerge/>
          </w:tcPr>
          <w:p w:rsidR="001E3A1A" w:rsidRDefault="001E3A1A"/>
        </w:tc>
        <w:tc>
          <w:tcPr>
            <w:tcW w:w="0" w:type="dxa"/>
            <w:vMerge/>
          </w:tcPr>
          <w:p w:rsidR="001E3A1A" w:rsidRDefault="001E3A1A"/>
        </w:tc>
      </w:tr>
      <w:tr w:rsidR="001E3A1A">
        <w:trPr>
          <w:trHeight w:val="540"/>
        </w:trPr>
        <w:tc>
          <w:tcPr>
            <w:tcW w:w="0" w:type="auto"/>
            <w:vMerge w:val="restart"/>
            <w:vAlign w:val="center"/>
          </w:tcPr>
          <w:p w:rsidR="001E3A1A" w:rsidRDefault="008C58D1">
            <w:r>
              <w:rPr>
                <w:rFonts w:ascii="Cambria Bold" w:hAnsi="Cambria Bold"/>
                <w:b/>
                <w:color w:val="1B4167"/>
                <w:sz w:val="24"/>
              </w:rPr>
              <w:lastRenderedPageBreak/>
              <w:t>EG 5 GAL</w:t>
            </w:r>
          </w:p>
        </w:tc>
        <w:tc>
          <w:tcPr>
            <w:tcW w:w="0" w:type="auto"/>
            <w:vAlign w:val="center"/>
          </w:tcPr>
          <w:p w:rsidR="001E3A1A" w:rsidRDefault="008C58D1">
            <w:r>
              <w:rPr>
                <w:rFonts w:ascii="Cambria Bold" w:hAnsi="Cambria Bold"/>
                <w:b/>
                <w:color w:val="1B4167"/>
                <w:sz w:val="24"/>
              </w:rPr>
              <w:t>Investiția trebuie să se încadreze în cel puțin unul din tipurile de acțiuni eligibile sprijinite prin intervenție.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tcPr>
          <w:p w:rsidR="001E3A1A" w:rsidRDefault="001E3A1A"/>
        </w:tc>
      </w:tr>
      <w:tr w:rsidR="001E3A1A">
        <w:tc>
          <w:tcPr>
            <w:tcW w:w="0" w:type="dxa"/>
            <w:vMerge/>
          </w:tcPr>
          <w:p w:rsidR="001E3A1A" w:rsidRDefault="001E3A1A"/>
        </w:tc>
        <w:tc>
          <w:tcPr>
            <w:tcW w:w="0" w:type="auto"/>
          </w:tcPr>
          <w:p w:rsidR="001E3A1A" w:rsidRDefault="008C58D1">
            <w:pPr>
              <w:spacing w:line="360" w:lineRule="auto"/>
              <w:ind w:firstLine="493"/>
            </w:pPr>
            <w:r>
              <w:rPr>
                <w:rFonts w:ascii="Cambria" w:hAnsi="Cambria"/>
                <w:sz w:val="24"/>
              </w:rPr>
              <w:t>Pentru îndeplinirea acestui criteriu, proiectul trebuie să prevadă cel puțin una dintre acțiunile eligibile sprijinite prin Intervenția I2 – Îmbunătățirea serviciilor sanitare.</w:t>
            </w:r>
          </w:p>
          <w:p w:rsidR="001E3A1A" w:rsidRDefault="008C58D1">
            <w:pPr>
              <w:spacing w:line="360" w:lineRule="auto"/>
              <w:ind w:firstLine="493"/>
            </w:pPr>
            <w:r>
              <w:rPr>
                <w:rFonts w:ascii="Cambria" w:hAnsi="Cambria"/>
                <w:sz w:val="24"/>
              </w:rPr>
              <w:t>Sunt eligibile investițiile care vizează:</w:t>
            </w:r>
          </w:p>
          <w:p w:rsidR="001E3A1A" w:rsidRDefault="008C58D1">
            <w:pPr>
              <w:pStyle w:val="ListParagraph"/>
              <w:numPr>
                <w:ilvl w:val="0"/>
                <w:numId w:val="1"/>
              </w:numPr>
            </w:pPr>
            <w:r>
              <w:rPr>
                <w:rFonts w:ascii="Cambria" w:hAnsi="Cambria"/>
                <w:sz w:val="24"/>
              </w:rPr>
              <w:t>înființarea/ construirea/ modernizarea/ extinderea/ dotarea/ amenajarea infrastructurii medicale pentru populația rurală;</w:t>
            </w:r>
          </w:p>
          <w:p w:rsidR="001E3A1A" w:rsidRDefault="008C58D1">
            <w:pPr>
              <w:pStyle w:val="ListParagraph"/>
              <w:numPr>
                <w:ilvl w:val="0"/>
                <w:numId w:val="1"/>
              </w:numPr>
            </w:pPr>
            <w:r>
              <w:rPr>
                <w:rFonts w:ascii="Cambria" w:hAnsi="Cambria"/>
                <w:sz w:val="24"/>
              </w:rPr>
              <w:t>achiziția de echipamente, aparatură, ustensile, consumabile, instrumentar și alte dispozitive medicale;</w:t>
            </w:r>
          </w:p>
          <w:p w:rsidR="001E3A1A" w:rsidRDefault="008C58D1">
            <w:pPr>
              <w:pStyle w:val="ListParagraph"/>
              <w:numPr>
                <w:ilvl w:val="0"/>
                <w:numId w:val="1"/>
              </w:numPr>
            </w:pPr>
            <w:r>
              <w:rPr>
                <w:rFonts w:ascii="Cambria" w:hAnsi="Cambria"/>
                <w:sz w:val="24"/>
              </w:rPr>
              <w:t>achiziția de echipamente, aparatură, ustensile, consumabile, instrumentar și alte dispozitive medicale pentru clinici mobile;</w:t>
            </w:r>
          </w:p>
          <w:p w:rsidR="001E3A1A" w:rsidRDefault="008C58D1">
            <w:pPr>
              <w:pStyle w:val="ListParagraph"/>
              <w:numPr>
                <w:ilvl w:val="0"/>
                <w:numId w:val="1"/>
              </w:numPr>
            </w:pPr>
            <w:r>
              <w:rPr>
                <w:rFonts w:ascii="Cambria" w:hAnsi="Cambria"/>
                <w:sz w:val="24"/>
              </w:rPr>
              <w:t>achiziția de echipamente IT, softuri, brevete, mărci, drepturi de autor, necesare derulării actului medical, inclusiv pentru telemedicină.</w:t>
            </w:r>
          </w:p>
          <w:p w:rsidR="001E3A1A" w:rsidRDefault="008C58D1">
            <w:pPr>
              <w:spacing w:line="360" w:lineRule="auto"/>
              <w:ind w:firstLine="493"/>
            </w:pPr>
            <w:r>
              <w:rPr>
                <w:rFonts w:ascii="Cambria" w:hAnsi="Cambria"/>
                <w:sz w:val="24"/>
              </w:rPr>
              <w:t xml:space="preserve">Investiția propusă trebuie să </w:t>
            </w:r>
            <w:r>
              <w:rPr>
                <w:rFonts w:ascii="Cambria" w:hAnsi="Cambria"/>
                <w:sz w:val="24"/>
              </w:rPr>
              <w:lastRenderedPageBreak/>
              <w:t>se regăsească integral în cadrul acțiunilor eligibile de mai sus.</w:t>
            </w:r>
          </w:p>
          <w:p w:rsidR="001E3A1A" w:rsidRDefault="008C58D1">
            <w:pPr>
              <w:spacing w:line="360" w:lineRule="auto"/>
              <w:ind w:firstLine="493"/>
            </w:pPr>
            <w:r>
              <w:rPr>
                <w:rFonts w:ascii="Cambria" w:hAnsi="Cambria"/>
                <w:sz w:val="24"/>
              </w:rPr>
              <w:t>Expertul evaluator verifică:</w:t>
            </w:r>
          </w:p>
          <w:p w:rsidR="001E3A1A" w:rsidRDefault="008C58D1">
            <w:pPr>
              <w:pStyle w:val="ListParagraph"/>
              <w:numPr>
                <w:ilvl w:val="1"/>
                <w:numId w:val="4"/>
              </w:numPr>
            </w:pPr>
            <w:r>
              <w:rPr>
                <w:rFonts w:ascii="Cambria" w:hAnsi="Cambria"/>
                <w:sz w:val="24"/>
              </w:rPr>
              <w:t>dacă proiectul prevede cel puțin una dintre acțiunile eligibile enumerate mai sus;</w:t>
            </w:r>
          </w:p>
          <w:p w:rsidR="001E3A1A" w:rsidRDefault="008C58D1">
            <w:pPr>
              <w:pStyle w:val="ListParagraph"/>
              <w:numPr>
                <w:ilvl w:val="1"/>
                <w:numId w:val="4"/>
              </w:numPr>
            </w:pPr>
            <w:r>
              <w:rPr>
                <w:rFonts w:ascii="Cambria" w:hAnsi="Cambria"/>
                <w:sz w:val="24"/>
              </w:rPr>
              <w:t>dacă acțiunile descrise în Cererea de finanțare sunt corelate cu documentația tehnico-economică;</w:t>
            </w:r>
          </w:p>
          <w:p w:rsidR="001E3A1A" w:rsidRDefault="008C58D1">
            <w:pPr>
              <w:pStyle w:val="ListParagraph"/>
              <w:numPr>
                <w:ilvl w:val="1"/>
                <w:numId w:val="4"/>
              </w:numPr>
            </w:pPr>
            <w:r>
              <w:rPr>
                <w:rFonts w:ascii="Cambria" w:hAnsi="Cambria"/>
                <w:sz w:val="24"/>
              </w:rPr>
              <w:t>dacă bugetul indicativ include cheltuieli aferente acțiunilor eligibile;</w:t>
            </w:r>
          </w:p>
          <w:p w:rsidR="001E3A1A" w:rsidRDefault="008C58D1">
            <w:pPr>
              <w:pStyle w:val="ListParagraph"/>
              <w:numPr>
                <w:ilvl w:val="1"/>
                <w:numId w:val="4"/>
              </w:numPr>
            </w:pPr>
            <w:r>
              <w:rPr>
                <w:rFonts w:ascii="Cambria" w:hAnsi="Cambria"/>
                <w:sz w:val="24"/>
              </w:rPr>
              <w:t>dacă lista de dotări, echipamente sau lucrări este corelată cu activitățile propuse;</w:t>
            </w:r>
          </w:p>
          <w:p w:rsidR="001E3A1A" w:rsidRDefault="008C58D1">
            <w:pPr>
              <w:pStyle w:val="ListParagraph"/>
              <w:numPr>
                <w:ilvl w:val="1"/>
                <w:numId w:val="4"/>
              </w:numPr>
            </w:pPr>
            <w:r>
              <w:rPr>
                <w:rFonts w:ascii="Cambria" w:hAnsi="Cambria"/>
                <w:sz w:val="24"/>
              </w:rPr>
              <w:t>dacă investiția se regăsește integral în acțiunile eligibile ale Intervenției I2.</w:t>
            </w:r>
          </w:p>
          <w:p w:rsidR="001E3A1A" w:rsidRDefault="008C58D1">
            <w:pPr>
              <w:spacing w:line="360" w:lineRule="auto"/>
              <w:ind w:firstLine="493"/>
            </w:pPr>
            <w:r>
              <w:rPr>
                <w:rFonts w:ascii="Cambria Italic" w:hAnsi="Cambria Italic"/>
                <w:i/>
                <w:sz w:val="24"/>
              </w:rPr>
              <w:t xml:space="preserve">Dacă în urma verificării documentelor, expertul constată îndeplinirea criteriului de eligibilitate bifează caseta “DA”. În caz contrar se va bifa “NU”, condiția de eligibilitate nefiind îndeplinită, se va argumenta motivul în </w:t>
            </w:r>
            <w:proofErr w:type="gramStart"/>
            <w:r>
              <w:rPr>
                <w:rFonts w:ascii="Cambria Italic" w:hAnsi="Cambria Italic"/>
                <w:i/>
                <w:sz w:val="24"/>
              </w:rPr>
              <w:t>rubrica ”Observații</w:t>
            </w:r>
            <w:proofErr w:type="gramEnd"/>
            <w:r>
              <w:rPr>
                <w:rFonts w:ascii="Cambria Italic" w:hAnsi="Cambria Italic"/>
                <w:i/>
                <w:sz w:val="24"/>
              </w:rPr>
              <w:t>”. Se continuă evaluarea condițiilor de eligibilitate.</w:t>
            </w:r>
          </w:p>
          <w:p w:rsidR="001E3A1A" w:rsidRDefault="008C58D1">
            <w:pPr>
              <w:spacing w:line="360" w:lineRule="auto"/>
              <w:ind w:firstLine="493"/>
            </w:pPr>
            <w:r>
              <w:rPr>
                <w:rFonts w:ascii="Cambria" w:hAnsi="Cambria"/>
                <w:sz w:val="24"/>
              </w:rPr>
              <w:t>Documente obligatorii</w:t>
            </w:r>
          </w:p>
          <w:p w:rsidR="001E3A1A" w:rsidRDefault="008C58D1">
            <w:pPr>
              <w:pStyle w:val="ListParagraph"/>
              <w:numPr>
                <w:ilvl w:val="0"/>
                <w:numId w:val="5"/>
              </w:numPr>
            </w:pPr>
            <w:r>
              <w:rPr>
                <w:rFonts w:ascii="Cambria" w:hAnsi="Cambria"/>
                <w:sz w:val="24"/>
              </w:rPr>
              <w:t>Cererea de finanțare, secțiunea privind descrierea acțiunilor/activităților proiectului;</w:t>
            </w:r>
          </w:p>
          <w:p w:rsidR="001E3A1A" w:rsidRDefault="008C58D1">
            <w:pPr>
              <w:pStyle w:val="ListParagraph"/>
              <w:numPr>
                <w:ilvl w:val="0"/>
                <w:numId w:val="5"/>
              </w:numPr>
            </w:pPr>
            <w:r>
              <w:rPr>
                <w:rFonts w:ascii="Cambria" w:hAnsi="Cambria"/>
                <w:sz w:val="24"/>
              </w:rPr>
              <w:lastRenderedPageBreak/>
              <w:t>Studiul de fezabilitate / documentația tehnico-economică (SF/DALI) sau memoriul justificativ, din care rezultă tipul concret al investiției (lucrări de infrastructură, dotare, achiziție echipamente IT/software etc.);</w:t>
            </w:r>
          </w:p>
          <w:p w:rsidR="001E3A1A" w:rsidRDefault="008C58D1">
            <w:pPr>
              <w:pStyle w:val="ListParagraph"/>
              <w:numPr>
                <w:ilvl w:val="0"/>
                <w:numId w:val="5"/>
              </w:numPr>
            </w:pPr>
            <w:r>
              <w:rPr>
                <w:rFonts w:ascii="Cambria" w:hAnsi="Cambria"/>
                <w:sz w:val="24"/>
              </w:rPr>
              <w:t>Bugetul indicativ defalcat pe categorii de cheltuieli, corelat cu acțiunile eligibile invocate;</w:t>
            </w:r>
          </w:p>
          <w:p w:rsidR="001E3A1A" w:rsidRDefault="008C58D1">
            <w:pPr>
              <w:pStyle w:val="ListParagraph"/>
              <w:numPr>
                <w:ilvl w:val="0"/>
                <w:numId w:val="5"/>
              </w:numPr>
            </w:pPr>
            <w:r>
              <w:rPr>
                <w:rFonts w:ascii="Cambria" w:hAnsi="Cambria"/>
                <w:sz w:val="24"/>
              </w:rPr>
              <w:t>Lista de dotări/echipamente și fundamentarea acestora (specificații tehnice/oferte de preț), pentru proiectele care prevăd achiziții de echipamente, aparatură, dispozitive medicale sau echipamente IT/software pentru telemedicină;</w:t>
            </w:r>
          </w:p>
          <w:p w:rsidR="001E3A1A" w:rsidRDefault="008C58D1">
            <w:pPr>
              <w:pStyle w:val="ListParagraph"/>
              <w:numPr>
                <w:ilvl w:val="0"/>
                <w:numId w:val="5"/>
              </w:numPr>
            </w:pPr>
            <w:r>
              <w:rPr>
                <w:rFonts w:ascii="Cambria" w:hAnsi="Cambria"/>
                <w:sz w:val="24"/>
              </w:rPr>
              <w:t xml:space="preserve">Hotărârea Consiliului Local privind aprobarea proiectului și </w:t>
            </w:r>
            <w:proofErr w:type="gramStart"/>
            <w:r>
              <w:rPr>
                <w:rFonts w:ascii="Cambria" w:hAnsi="Cambria"/>
                <w:sz w:val="24"/>
              </w:rPr>
              <w:t>a</w:t>
            </w:r>
            <w:proofErr w:type="gramEnd"/>
            <w:r>
              <w:rPr>
                <w:rFonts w:ascii="Cambria" w:hAnsi="Cambria"/>
                <w:sz w:val="24"/>
              </w:rPr>
              <w:t xml:space="preserve"> indicatorilor tehnico-economici (după caz).</w:t>
            </w:r>
          </w:p>
        </w:tc>
        <w:tc>
          <w:tcPr>
            <w:tcW w:w="0" w:type="dxa"/>
            <w:vMerge/>
          </w:tcPr>
          <w:p w:rsidR="001E3A1A" w:rsidRDefault="001E3A1A"/>
        </w:tc>
        <w:tc>
          <w:tcPr>
            <w:tcW w:w="0" w:type="dxa"/>
            <w:vMerge/>
          </w:tcPr>
          <w:p w:rsidR="001E3A1A" w:rsidRDefault="001E3A1A"/>
        </w:tc>
        <w:tc>
          <w:tcPr>
            <w:tcW w:w="0" w:type="dxa"/>
            <w:vMerge/>
          </w:tcPr>
          <w:p w:rsidR="001E3A1A" w:rsidRDefault="001E3A1A"/>
        </w:tc>
      </w:tr>
      <w:tr w:rsidR="001E3A1A">
        <w:trPr>
          <w:trHeight w:val="540"/>
        </w:trPr>
        <w:tc>
          <w:tcPr>
            <w:tcW w:w="0" w:type="auto"/>
            <w:vMerge w:val="restart"/>
            <w:vAlign w:val="center"/>
          </w:tcPr>
          <w:p w:rsidR="001E3A1A" w:rsidRDefault="008C58D1">
            <w:r>
              <w:rPr>
                <w:rFonts w:ascii="Cambria Bold" w:hAnsi="Cambria Bold"/>
                <w:b/>
                <w:color w:val="1B4167"/>
                <w:sz w:val="24"/>
              </w:rPr>
              <w:lastRenderedPageBreak/>
              <w:t>EG 6 GAL</w:t>
            </w:r>
          </w:p>
        </w:tc>
        <w:tc>
          <w:tcPr>
            <w:tcW w:w="0" w:type="auto"/>
            <w:vAlign w:val="center"/>
          </w:tcPr>
          <w:p w:rsidR="001E3A1A" w:rsidRDefault="008C58D1">
            <w:r>
              <w:rPr>
                <w:rFonts w:ascii="Cambria Bold" w:hAnsi="Cambria Bold"/>
                <w:b/>
                <w:color w:val="1B4167"/>
                <w:sz w:val="24"/>
              </w:rPr>
              <w:t>Solicitantul trebuie să demonstreze că investiția va viza operațiuni în domeniul sănătății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sz w:val="24"/>
                    </w:rPr>
                    <w:t> </w:t>
                  </w:r>
                </w:p>
              </w:tc>
            </w:tr>
          </w:tbl>
          <w:p w:rsidR="001E3A1A" w:rsidRDefault="001E3A1A"/>
        </w:tc>
        <w:tc>
          <w:tcPr>
            <w:tcW w:w="0" w:type="auto"/>
            <w:vMerge w:val="restart"/>
          </w:tcPr>
          <w:p w:rsidR="001E3A1A" w:rsidRDefault="001E3A1A"/>
        </w:tc>
      </w:tr>
      <w:tr w:rsidR="001E3A1A">
        <w:tc>
          <w:tcPr>
            <w:tcW w:w="0" w:type="dxa"/>
            <w:vMerge/>
          </w:tcPr>
          <w:p w:rsidR="001E3A1A" w:rsidRDefault="001E3A1A"/>
        </w:tc>
        <w:tc>
          <w:tcPr>
            <w:tcW w:w="0" w:type="auto"/>
          </w:tcPr>
          <w:p w:rsidR="001E3A1A" w:rsidRDefault="008C58D1">
            <w:pPr>
              <w:spacing w:line="360" w:lineRule="auto"/>
              <w:ind w:firstLine="493"/>
            </w:pPr>
            <w:r>
              <w:rPr>
                <w:rFonts w:ascii="Cambria" w:hAnsi="Cambria"/>
                <w:sz w:val="24"/>
              </w:rPr>
              <w:t>Pentru îndeplinirea acestui criteriu, solicitantul trebuie să demonstreze că obiectul investiției are destinație medicală/sanitară și că bunurile, lucrările sau serviciile propuse prin proiect vor fi utilizate pentru furnizarea, susținerea sau îmbunătățirea actului medical.</w:t>
            </w:r>
          </w:p>
          <w:p w:rsidR="001E3A1A" w:rsidRDefault="008C58D1">
            <w:pPr>
              <w:spacing w:line="360" w:lineRule="auto"/>
              <w:ind w:firstLine="493"/>
            </w:pPr>
            <w:r>
              <w:rPr>
                <w:rFonts w:ascii="Cambria" w:hAnsi="Cambria"/>
                <w:sz w:val="24"/>
              </w:rPr>
              <w:t xml:space="preserve">Verificarea acestui criteriu vizează destinația funcțională </w:t>
            </w:r>
            <w:proofErr w:type="gramStart"/>
            <w:r>
              <w:rPr>
                <w:rFonts w:ascii="Cambria" w:hAnsi="Cambria"/>
                <w:sz w:val="24"/>
              </w:rPr>
              <w:t>a</w:t>
            </w:r>
            <w:proofErr w:type="gramEnd"/>
            <w:r>
              <w:rPr>
                <w:rFonts w:ascii="Cambria" w:hAnsi="Cambria"/>
                <w:sz w:val="24"/>
              </w:rPr>
              <w:t xml:space="preserve"> </w:t>
            </w:r>
            <w:r>
              <w:rPr>
                <w:rFonts w:ascii="Cambria" w:hAnsi="Cambria"/>
                <w:sz w:val="24"/>
              </w:rPr>
              <w:lastRenderedPageBreak/>
              <w:t>investiției. Nu este suficient ca proiectul să includă cheltuieli eligibile; trebuie să rezulte clar că infrastructura, dotările, echipamentele sau soluțiile digitale finanțate vor fi utilizate în domeniul sănătății.</w:t>
            </w:r>
          </w:p>
          <w:p w:rsidR="001E3A1A" w:rsidRDefault="008C58D1">
            <w:pPr>
              <w:spacing w:line="360" w:lineRule="auto"/>
              <w:ind w:firstLine="493"/>
            </w:pPr>
            <w:r>
              <w:rPr>
                <w:rFonts w:ascii="Cambria" w:hAnsi="Cambria"/>
                <w:sz w:val="24"/>
              </w:rPr>
              <w:t>Expertul evaluator verifică, pe baza documentelor depuse:</w:t>
            </w:r>
          </w:p>
          <w:p w:rsidR="001E3A1A" w:rsidRDefault="008C58D1">
            <w:pPr>
              <w:pStyle w:val="ListParagraph"/>
              <w:numPr>
                <w:ilvl w:val="0"/>
                <w:numId w:val="1"/>
              </w:numPr>
            </w:pPr>
            <w:r>
              <w:rPr>
                <w:rFonts w:ascii="Cambria" w:hAnsi="Cambria"/>
                <w:sz w:val="24"/>
              </w:rPr>
              <w:t>dacă obiectul proiectului are destinație medicală/sanitară;</w:t>
            </w:r>
          </w:p>
          <w:p w:rsidR="001E3A1A" w:rsidRDefault="008C58D1">
            <w:pPr>
              <w:pStyle w:val="ListParagraph"/>
              <w:numPr>
                <w:ilvl w:val="0"/>
                <w:numId w:val="1"/>
              </w:numPr>
            </w:pPr>
            <w:r>
              <w:rPr>
                <w:rFonts w:ascii="Cambria" w:hAnsi="Cambria"/>
                <w:sz w:val="24"/>
              </w:rPr>
              <w:t>dacă infrastructura, spațiile, dotările sau echipamentele finanțate sunt destinate derulării actului medical;</w:t>
            </w:r>
          </w:p>
          <w:p w:rsidR="001E3A1A" w:rsidRDefault="008C58D1">
            <w:pPr>
              <w:pStyle w:val="ListParagraph"/>
              <w:numPr>
                <w:ilvl w:val="0"/>
                <w:numId w:val="1"/>
              </w:numPr>
            </w:pPr>
            <w:r>
              <w:rPr>
                <w:rFonts w:ascii="Cambria" w:hAnsi="Cambria"/>
                <w:sz w:val="24"/>
              </w:rPr>
              <w:t>dacă investiția contribuie la furnizarea sau îmbunătățirea serviciilor de sănătate pentru populația din teritoriul GAL;</w:t>
            </w:r>
          </w:p>
          <w:p w:rsidR="001E3A1A" w:rsidRDefault="008C58D1">
            <w:pPr>
              <w:pStyle w:val="ListParagraph"/>
              <w:numPr>
                <w:ilvl w:val="0"/>
                <w:numId w:val="1"/>
              </w:numPr>
            </w:pPr>
            <w:r>
              <w:rPr>
                <w:rFonts w:ascii="Cambria" w:hAnsi="Cambria"/>
                <w:sz w:val="24"/>
              </w:rPr>
              <w:t xml:space="preserve">dacă solicitantul asigură sau va asigura cadrul de funcționare </w:t>
            </w:r>
            <w:proofErr w:type="gramStart"/>
            <w:r>
              <w:rPr>
                <w:rFonts w:ascii="Cambria" w:hAnsi="Cambria"/>
                <w:sz w:val="24"/>
              </w:rPr>
              <w:t>a</w:t>
            </w:r>
            <w:proofErr w:type="gramEnd"/>
            <w:r>
              <w:rPr>
                <w:rFonts w:ascii="Cambria" w:hAnsi="Cambria"/>
                <w:sz w:val="24"/>
              </w:rPr>
              <w:t xml:space="preserve"> investiției în domeniul sănătății, conform legislației aplicabile;</w:t>
            </w:r>
          </w:p>
          <w:p w:rsidR="001E3A1A" w:rsidRDefault="008C58D1">
            <w:pPr>
              <w:pStyle w:val="ListParagraph"/>
              <w:numPr>
                <w:ilvl w:val="0"/>
                <w:numId w:val="1"/>
              </w:numPr>
            </w:pPr>
            <w:r>
              <w:rPr>
                <w:rFonts w:ascii="Cambria" w:hAnsi="Cambria"/>
                <w:sz w:val="24"/>
              </w:rPr>
              <w:t>dacă documentele depuse susțin utilizarea investiției în scop medical, nu pentru alte activități administrative, sociale, educaționale sau economice fără legătură directă cu sănătatea.</w:t>
            </w:r>
          </w:p>
          <w:p w:rsidR="001E3A1A" w:rsidRDefault="008C58D1">
            <w:pPr>
              <w:spacing w:line="360" w:lineRule="auto"/>
              <w:ind w:firstLine="493"/>
            </w:pPr>
            <w:r>
              <w:rPr>
                <w:rFonts w:ascii="Cambria Italic" w:hAnsi="Cambria Italic"/>
                <w:i/>
                <w:sz w:val="24"/>
              </w:rPr>
              <w:t xml:space="preserve">Dacă în urma verificării documentelor, expertul constată îndeplinirea criteriului de eligibilitate bifează caseta “DA”. În caz contrar se va bifa “NU”, condiția de eligibilitate nefiind îndeplinită, </w:t>
            </w:r>
            <w:r>
              <w:rPr>
                <w:rFonts w:ascii="Cambria Italic" w:hAnsi="Cambria Italic"/>
                <w:i/>
                <w:sz w:val="24"/>
              </w:rPr>
              <w:lastRenderedPageBreak/>
              <w:t xml:space="preserve">se va argumenta motivul în </w:t>
            </w:r>
            <w:proofErr w:type="gramStart"/>
            <w:r>
              <w:rPr>
                <w:rFonts w:ascii="Cambria Italic" w:hAnsi="Cambria Italic"/>
                <w:i/>
                <w:sz w:val="24"/>
              </w:rPr>
              <w:t>rubrica ”Observații</w:t>
            </w:r>
            <w:proofErr w:type="gramEnd"/>
            <w:r>
              <w:rPr>
                <w:rFonts w:ascii="Cambria Italic" w:hAnsi="Cambria Italic"/>
                <w:i/>
                <w:sz w:val="24"/>
              </w:rPr>
              <w:t>”.</w:t>
            </w:r>
          </w:p>
          <w:p w:rsidR="001E3A1A" w:rsidRDefault="008C58D1">
            <w:pPr>
              <w:spacing w:line="360" w:lineRule="auto"/>
              <w:ind w:firstLine="493"/>
            </w:pPr>
            <w:r>
              <w:rPr>
                <w:rFonts w:ascii="Cambria" w:hAnsi="Cambria"/>
                <w:sz w:val="24"/>
              </w:rPr>
              <w:t>Documente obligatorii</w:t>
            </w:r>
          </w:p>
          <w:p w:rsidR="001E3A1A" w:rsidRDefault="008C58D1">
            <w:pPr>
              <w:pStyle w:val="ListParagraph"/>
              <w:numPr>
                <w:ilvl w:val="0"/>
                <w:numId w:val="6"/>
              </w:numPr>
            </w:pPr>
            <w:r>
              <w:rPr>
                <w:rFonts w:ascii="Cambria" w:hAnsi="Cambria"/>
                <w:sz w:val="24"/>
              </w:rPr>
              <w:t>Cererea de finanțare, secțiunile privind descrierea, scopul și justificarea investiției;</w:t>
            </w:r>
          </w:p>
          <w:p w:rsidR="001E3A1A" w:rsidRDefault="008C58D1">
            <w:pPr>
              <w:pStyle w:val="ListParagraph"/>
              <w:numPr>
                <w:ilvl w:val="0"/>
                <w:numId w:val="6"/>
              </w:numPr>
            </w:pPr>
            <w:r>
              <w:rPr>
                <w:rFonts w:ascii="Cambria" w:hAnsi="Cambria"/>
                <w:sz w:val="24"/>
              </w:rPr>
              <w:t xml:space="preserve">Studiul de fezabilitate / documentația tehnico-economică (SF/DALI) sau memoriul justificativ, din care rezultă destinația medicală/sanitară </w:t>
            </w:r>
            <w:proofErr w:type="gramStart"/>
            <w:r>
              <w:rPr>
                <w:rFonts w:ascii="Cambria" w:hAnsi="Cambria"/>
                <w:sz w:val="24"/>
              </w:rPr>
              <w:t>a</w:t>
            </w:r>
            <w:proofErr w:type="gramEnd"/>
            <w:r>
              <w:rPr>
                <w:rFonts w:ascii="Cambria" w:hAnsi="Cambria"/>
                <w:sz w:val="24"/>
              </w:rPr>
              <w:t xml:space="preserve"> investiției;</w:t>
            </w:r>
          </w:p>
          <w:p w:rsidR="001E3A1A" w:rsidRDefault="008C58D1">
            <w:pPr>
              <w:pStyle w:val="ListParagraph"/>
              <w:numPr>
                <w:ilvl w:val="0"/>
                <w:numId w:val="6"/>
              </w:numPr>
            </w:pPr>
            <w:r>
              <w:rPr>
                <w:rFonts w:ascii="Cambria" w:hAnsi="Cambria"/>
                <w:sz w:val="24"/>
              </w:rPr>
              <w:t xml:space="preserve">Documente privind funcționarea/operaționalizarea în domeniul sănătății </w:t>
            </w:r>
            <w:proofErr w:type="gramStart"/>
            <w:r>
              <w:rPr>
                <w:rFonts w:ascii="Cambria" w:hAnsi="Cambria"/>
                <w:sz w:val="24"/>
              </w:rPr>
              <w:t>a</w:t>
            </w:r>
            <w:proofErr w:type="gramEnd"/>
            <w:r>
              <w:rPr>
                <w:rFonts w:ascii="Cambria" w:hAnsi="Cambria"/>
                <w:sz w:val="24"/>
              </w:rPr>
              <w:t xml:space="preserve"> obiectivului finanțat.</w:t>
            </w:r>
          </w:p>
        </w:tc>
        <w:tc>
          <w:tcPr>
            <w:tcW w:w="0" w:type="dxa"/>
            <w:vMerge/>
          </w:tcPr>
          <w:p w:rsidR="001E3A1A" w:rsidRDefault="001E3A1A"/>
        </w:tc>
        <w:tc>
          <w:tcPr>
            <w:tcW w:w="0" w:type="dxa"/>
            <w:vMerge/>
          </w:tcPr>
          <w:p w:rsidR="001E3A1A" w:rsidRDefault="001E3A1A"/>
        </w:tc>
        <w:tc>
          <w:tcPr>
            <w:tcW w:w="0" w:type="dxa"/>
            <w:vMerge/>
          </w:tcPr>
          <w:p w:rsidR="001E3A1A" w:rsidRDefault="001E3A1A"/>
        </w:tc>
      </w:tr>
      <w:tr w:rsidR="001E3A1A">
        <w:tc>
          <w:tcPr>
            <w:tcW w:w="400" w:type="pct"/>
            <w:shd w:val="clear" w:color="auto" w:fill="214F7D"/>
            <w:vAlign w:val="center"/>
          </w:tcPr>
          <w:p w:rsidR="001E3A1A" w:rsidRDefault="008C58D1">
            <w:r>
              <w:rPr>
                <w:rFonts w:ascii="Cambria" w:hAnsi="Cambria"/>
                <w:color w:val="FFFFFF"/>
                <w:sz w:val="24"/>
              </w:rPr>
              <w:lastRenderedPageBreak/>
              <w:t>EG AFIR</w:t>
            </w:r>
          </w:p>
        </w:tc>
        <w:tc>
          <w:tcPr>
            <w:tcW w:w="1750" w:type="pct"/>
            <w:shd w:val="clear" w:color="auto" w:fill="214F7D"/>
            <w:vAlign w:val="center"/>
          </w:tcPr>
          <w:p w:rsidR="001E3A1A" w:rsidRDefault="008C58D1">
            <w:r>
              <w:rPr>
                <w:rFonts w:ascii="Cambria Bold" w:hAnsi="Cambria Bold"/>
                <w:b/>
                <w:color w:val="FFFFFF"/>
                <w:sz w:val="24"/>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color w:val="000000"/>
                      <w:sz w:val="21"/>
                    </w:rPr>
                    <w:t> </w:t>
                  </w:r>
                </w:p>
              </w:tc>
            </w:tr>
          </w:tbl>
          <w:p w:rsidR="001E3A1A" w:rsidRDefault="008C58D1">
            <w:r>
              <w:rPr>
                <w:rFonts w:ascii="Cambria" w:hAnsi="Cambria"/>
                <w:sz w:val="24"/>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1E3A1A">
              <w:trPr>
                <w:trHeight w:val="420"/>
                <w:jc w:val="center"/>
              </w:trPr>
              <w:tc>
                <w:tcPr>
                  <w:tcW w:w="0" w:type="auto"/>
                  <w:shd w:val="clear" w:color="auto" w:fill="DDDDDD"/>
                  <w:vAlign w:val="center"/>
                </w:tcPr>
                <w:p w:rsidR="001E3A1A" w:rsidRDefault="008C58D1">
                  <w:pPr>
                    <w:keepNext/>
                    <w:jc w:val="center"/>
                  </w:pPr>
                  <w:r>
                    <w:rPr>
                      <w:rFonts w:ascii="Cambria" w:hAnsi="Cambria"/>
                      <w:color w:val="000000"/>
                      <w:sz w:val="21"/>
                    </w:rPr>
                    <w:t> </w:t>
                  </w:r>
                </w:p>
              </w:tc>
            </w:tr>
          </w:tbl>
          <w:p w:rsidR="001E3A1A" w:rsidRDefault="008C58D1">
            <w:r>
              <w:rPr>
                <w:rFonts w:ascii="Cambria" w:hAnsi="Cambria"/>
                <w:sz w:val="24"/>
              </w:rPr>
              <w:t> </w:t>
            </w:r>
          </w:p>
        </w:tc>
        <w:tc>
          <w:tcPr>
            <w:tcW w:w="0" w:type="auto"/>
            <w:shd w:val="clear" w:color="auto" w:fill="214F7D"/>
            <w:vAlign w:val="center"/>
          </w:tcPr>
          <w:p w:rsidR="001E3A1A" w:rsidRDefault="001E3A1A"/>
        </w:tc>
      </w:tr>
    </w:tbl>
    <w:p w:rsidR="001E3A1A" w:rsidRDefault="008C58D1">
      <w:pPr>
        <w:spacing w:line="264"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1E3A1A">
        <w:trPr>
          <w:trHeight w:val="540"/>
        </w:trPr>
        <w:tc>
          <w:tcPr>
            <w:tcW w:w="0" w:type="auto"/>
            <w:vAlign w:val="center"/>
          </w:tcPr>
          <w:p w:rsidR="001E3A1A" w:rsidRDefault="001E3A1A"/>
        </w:tc>
      </w:tr>
    </w:tbl>
    <w:p w:rsidR="001E3A1A" w:rsidRDefault="001E3A1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1E3A1A">
        <w:trPr>
          <w:trHeight w:val="720"/>
        </w:trPr>
        <w:tc>
          <w:tcPr>
            <w:tcW w:w="1500" w:type="pct"/>
            <w:vAlign w:val="center"/>
          </w:tcPr>
          <w:p w:rsidR="001E3A1A" w:rsidRDefault="008C58D1">
            <w:pPr>
              <w:keepNext/>
              <w:jc w:val="right"/>
            </w:pPr>
            <w:r>
              <w:rPr>
                <w:rFonts w:ascii="Cambria Bold" w:hAnsi="Cambria Bold"/>
                <w:b/>
                <w:sz w:val="29"/>
              </w:rPr>
              <w:t>ELIGIBIL</w:t>
            </w:r>
            <w:r>
              <w:rPr>
                <w:rFonts w:ascii="Cambria" w:hAnsi="Cambria"/>
                <w:sz w:val="24"/>
              </w:rPr>
              <w:t> </w:t>
            </w:r>
          </w:p>
        </w:tc>
        <w:tc>
          <w:tcPr>
            <w:tcW w:w="1000" w:type="pct"/>
            <w:vAlign w:val="center"/>
          </w:tcPr>
          <w:tbl>
            <w:tblPr>
              <w:tblStyle w:val="TableGrid"/>
              <w:tblW w:w="450" w:type="dxa"/>
              <w:tblLook w:val="04A0" w:firstRow="1" w:lastRow="0" w:firstColumn="1" w:lastColumn="0" w:noHBand="0" w:noVBand="1"/>
            </w:tblPr>
            <w:tblGrid>
              <w:gridCol w:w="450"/>
            </w:tblGrid>
            <w:tr w:rsidR="001E3A1A">
              <w:trPr>
                <w:trHeight w:val="420"/>
              </w:trPr>
              <w:tc>
                <w:tcPr>
                  <w:tcW w:w="1000" w:type="pct"/>
                  <w:shd w:val="clear" w:color="auto" w:fill="D4DFE9"/>
                  <w:vAlign w:val="center"/>
                </w:tcPr>
                <w:p w:rsidR="001E3A1A" w:rsidRDefault="008C58D1">
                  <w:pPr>
                    <w:keepNext/>
                    <w:jc w:val="center"/>
                  </w:pPr>
                  <w:r>
                    <w:rPr>
                      <w:rFonts w:ascii="Cambria" w:hAnsi="Cambria"/>
                      <w:sz w:val="24"/>
                    </w:rPr>
                    <w:t> </w:t>
                  </w:r>
                </w:p>
              </w:tc>
            </w:tr>
          </w:tbl>
          <w:p w:rsidR="001E3A1A" w:rsidRDefault="001E3A1A"/>
        </w:tc>
        <w:tc>
          <w:tcPr>
            <w:tcW w:w="1500" w:type="pct"/>
            <w:vAlign w:val="center"/>
          </w:tcPr>
          <w:p w:rsidR="001E3A1A" w:rsidRDefault="008C58D1">
            <w:pPr>
              <w:keepNext/>
              <w:jc w:val="right"/>
            </w:pPr>
            <w:r>
              <w:rPr>
                <w:rFonts w:ascii="Cambria Bold" w:hAnsi="Cambria Bold"/>
                <w:b/>
                <w:sz w:val="29"/>
              </w:rPr>
              <w:t>NEELIGIBIL</w:t>
            </w:r>
            <w:r>
              <w:rPr>
                <w:rFonts w:ascii="Cambria" w:hAnsi="Cambria"/>
                <w:sz w:val="24"/>
              </w:rPr>
              <w:t> </w:t>
            </w:r>
          </w:p>
        </w:tc>
        <w:tc>
          <w:tcPr>
            <w:tcW w:w="1000" w:type="pct"/>
            <w:vAlign w:val="center"/>
          </w:tcPr>
          <w:tbl>
            <w:tblPr>
              <w:tblStyle w:val="TableGrid"/>
              <w:tblW w:w="450" w:type="dxa"/>
              <w:tblLook w:val="04A0" w:firstRow="1" w:lastRow="0" w:firstColumn="1" w:lastColumn="0" w:noHBand="0" w:noVBand="1"/>
            </w:tblPr>
            <w:tblGrid>
              <w:gridCol w:w="450"/>
            </w:tblGrid>
            <w:tr w:rsidR="001E3A1A">
              <w:trPr>
                <w:trHeight w:val="420"/>
              </w:trPr>
              <w:tc>
                <w:tcPr>
                  <w:tcW w:w="1000" w:type="pct"/>
                  <w:shd w:val="clear" w:color="auto" w:fill="D4DFE9"/>
                  <w:vAlign w:val="center"/>
                </w:tcPr>
                <w:p w:rsidR="001E3A1A" w:rsidRDefault="008C58D1">
                  <w:pPr>
                    <w:keepNext/>
                    <w:jc w:val="center"/>
                  </w:pPr>
                  <w:r>
                    <w:rPr>
                      <w:rFonts w:ascii="Cambria" w:hAnsi="Cambria"/>
                      <w:sz w:val="24"/>
                    </w:rPr>
                    <w:t> </w:t>
                  </w:r>
                </w:p>
              </w:tc>
            </w:tr>
          </w:tbl>
          <w:p w:rsidR="001E3A1A" w:rsidRDefault="001E3A1A"/>
        </w:tc>
      </w:tr>
    </w:tbl>
    <w:p w:rsidR="001E3A1A" w:rsidRDefault="008C58D1">
      <w:pPr>
        <w:spacing w:line="360" w:lineRule="auto"/>
        <w:ind w:firstLine="493"/>
      </w:pPr>
      <w:r>
        <w:rPr>
          <w:rFonts w:ascii="Cambria" w:hAnsi="Cambria"/>
          <w:sz w:val="24"/>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1E3A1A">
        <w:tc>
          <w:tcPr>
            <w:tcW w:w="400" w:type="pct"/>
            <w:shd w:val="clear" w:color="auto" w:fill="015840"/>
            <w:vAlign w:val="center"/>
          </w:tcPr>
          <w:p w:rsidR="001E3A1A" w:rsidRDefault="008C58D1">
            <w:r>
              <w:rPr>
                <w:rFonts w:ascii="Cambria Bold" w:hAnsi="Cambria Bold"/>
                <w:b/>
                <w:color w:val="FFFFFF"/>
                <w:sz w:val="24"/>
              </w:rPr>
              <w:t>Nr.</w:t>
            </w:r>
            <w:r>
              <w:rPr>
                <w:rFonts w:ascii="Cambria Bold" w:hAnsi="Cambria Bold"/>
                <w:b/>
                <w:color w:val="FFFFFF"/>
                <w:sz w:val="24"/>
              </w:rPr>
              <w:br/>
              <w:t>crt.</w:t>
            </w:r>
          </w:p>
        </w:tc>
        <w:tc>
          <w:tcPr>
            <w:tcW w:w="1500" w:type="pct"/>
            <w:shd w:val="clear" w:color="auto" w:fill="015840"/>
            <w:vAlign w:val="center"/>
          </w:tcPr>
          <w:p w:rsidR="001E3A1A" w:rsidRDefault="008C58D1">
            <w:r>
              <w:rPr>
                <w:rFonts w:ascii="Cambria Bold" w:hAnsi="Cambria Bold"/>
                <w:b/>
                <w:color w:val="FFFFFF"/>
                <w:sz w:val="24"/>
              </w:rPr>
              <w:t>Principii și criterii de selecție</w:t>
            </w:r>
          </w:p>
        </w:tc>
        <w:tc>
          <w:tcPr>
            <w:tcW w:w="750" w:type="pct"/>
            <w:shd w:val="clear" w:color="auto" w:fill="015840"/>
            <w:vAlign w:val="center"/>
          </w:tcPr>
          <w:p w:rsidR="001E3A1A" w:rsidRDefault="008C58D1">
            <w:pPr>
              <w:keepNext/>
              <w:jc w:val="center"/>
            </w:pPr>
            <w:r>
              <w:rPr>
                <w:rFonts w:ascii="Cambria Bold" w:hAnsi="Cambria Bold"/>
                <w:b/>
                <w:color w:val="FFFFFF"/>
                <w:sz w:val="24"/>
              </w:rPr>
              <w:t>Punctaj</w:t>
            </w:r>
            <w:r>
              <w:rPr>
                <w:rFonts w:ascii="Cambria Bold" w:hAnsi="Cambria Bold"/>
                <w:b/>
                <w:color w:val="FFFFFF"/>
                <w:sz w:val="24"/>
              </w:rPr>
              <w:br/>
              <w:t>maxim</w:t>
            </w:r>
          </w:p>
        </w:tc>
        <w:tc>
          <w:tcPr>
            <w:tcW w:w="750" w:type="pct"/>
            <w:shd w:val="clear" w:color="auto" w:fill="015840"/>
            <w:vAlign w:val="center"/>
          </w:tcPr>
          <w:p w:rsidR="001E3A1A" w:rsidRDefault="008C58D1">
            <w:pPr>
              <w:keepNext/>
              <w:jc w:val="center"/>
            </w:pPr>
            <w:r>
              <w:rPr>
                <w:rFonts w:ascii="Cambria Bold" w:hAnsi="Cambria Bold"/>
                <w:b/>
                <w:color w:val="FFFFFF"/>
                <w:sz w:val="24"/>
              </w:rPr>
              <w:t>Punctaj</w:t>
            </w:r>
            <w:r>
              <w:rPr>
                <w:rFonts w:ascii="Cambria Bold" w:hAnsi="Cambria Bold"/>
                <w:b/>
                <w:color w:val="FFFFFF"/>
                <w:sz w:val="24"/>
              </w:rPr>
              <w:br/>
              <w:t>obținut</w:t>
            </w:r>
          </w:p>
        </w:tc>
        <w:tc>
          <w:tcPr>
            <w:tcW w:w="0" w:type="auto"/>
            <w:shd w:val="clear" w:color="auto" w:fill="015840"/>
            <w:vAlign w:val="center"/>
          </w:tcPr>
          <w:p w:rsidR="001E3A1A" w:rsidRDefault="008C58D1">
            <w:pPr>
              <w:keepNext/>
              <w:jc w:val="center"/>
            </w:pPr>
            <w:r>
              <w:rPr>
                <w:rFonts w:ascii="Cambria Bold" w:hAnsi="Cambria Bold"/>
                <w:b/>
                <w:color w:val="FFFFFF"/>
                <w:sz w:val="24"/>
              </w:rPr>
              <w:t>Justificare</w:t>
            </w:r>
          </w:p>
        </w:tc>
      </w:tr>
      <w:tr w:rsidR="001E3A1A">
        <w:trPr>
          <w:trHeight w:val="450"/>
        </w:trPr>
        <w:tc>
          <w:tcPr>
            <w:tcW w:w="0" w:type="auto"/>
            <w:gridSpan w:val="5"/>
            <w:shd w:val="clear" w:color="auto" w:fill="757575"/>
            <w:vAlign w:val="center"/>
          </w:tcPr>
          <w:p w:rsidR="001E3A1A" w:rsidRDefault="008C58D1">
            <w:pPr>
              <w:ind w:left="197" w:right="197" w:firstLine="493"/>
              <w:jc w:val="center"/>
            </w:pPr>
            <w:r>
              <w:rPr>
                <w:rFonts w:ascii="Cambria" w:hAnsi="Cambria"/>
                <w:color w:val="FFFFFF"/>
                <w:sz w:val="24"/>
              </w:rPr>
              <w:t>Pentru fiecare criteriu de selecție este necesară justificarea acordării punctajului</w:t>
            </w:r>
          </w:p>
        </w:tc>
      </w:tr>
      <w:tr w:rsidR="001E3A1A">
        <w:trPr>
          <w:trHeight w:val="540"/>
        </w:trPr>
        <w:tc>
          <w:tcPr>
            <w:tcW w:w="0" w:type="auto"/>
            <w:gridSpan w:val="2"/>
            <w:shd w:val="clear" w:color="auto" w:fill="CCE1DB"/>
            <w:vAlign w:val="center"/>
          </w:tcPr>
          <w:p w:rsidR="001E3A1A" w:rsidRDefault="008C58D1">
            <w:r>
              <w:rPr>
                <w:rFonts w:ascii="Cambria" w:hAnsi="Cambria"/>
                <w:color w:val="014935"/>
                <w:sz w:val="24"/>
              </w:rPr>
              <w:t>1 </w:t>
            </w:r>
            <w:r>
              <w:rPr>
                <w:rFonts w:ascii="Cambria Bold" w:hAnsi="Cambria Bold"/>
                <w:b/>
                <w:color w:val="014935"/>
                <w:sz w:val="24"/>
              </w:rPr>
              <w:t>Principiul populației deservite;</w:t>
            </w:r>
          </w:p>
        </w:tc>
        <w:tc>
          <w:tcPr>
            <w:tcW w:w="0" w:type="auto"/>
            <w:shd w:val="clear" w:color="auto" w:fill="CCE1DB"/>
            <w:vAlign w:val="center"/>
          </w:tcPr>
          <w:p w:rsidR="001E3A1A" w:rsidRDefault="008C58D1">
            <w:pPr>
              <w:spacing w:line="360" w:lineRule="auto"/>
              <w:ind w:firstLine="493"/>
            </w:pPr>
            <w:r>
              <w:rPr>
                <w:rFonts w:ascii="Cambria Bold" w:hAnsi="Cambria Bold"/>
                <w:b/>
                <w:color w:val="014935"/>
                <w:sz w:val="24"/>
              </w:rPr>
              <w:t>20</w:t>
            </w:r>
          </w:p>
        </w:tc>
        <w:tc>
          <w:tcPr>
            <w:tcW w:w="0" w:type="auto"/>
            <w:shd w:val="clear" w:color="auto" w:fill="CCE1DB"/>
            <w:vAlign w:val="center"/>
          </w:tcPr>
          <w:p w:rsidR="001E3A1A" w:rsidRDefault="001E3A1A"/>
        </w:tc>
        <w:tc>
          <w:tcPr>
            <w:tcW w:w="0" w:type="auto"/>
            <w:shd w:val="clear" w:color="auto" w:fill="CCE1DB"/>
            <w:vAlign w:val="center"/>
          </w:tcPr>
          <w:p w:rsidR="001E3A1A" w:rsidRDefault="001E3A1A"/>
        </w:tc>
      </w:tr>
      <w:tr w:rsidR="001E3A1A">
        <w:tc>
          <w:tcPr>
            <w:tcW w:w="0" w:type="auto"/>
            <w:shd w:val="clear" w:color="auto" w:fill="F8ECD2"/>
            <w:vAlign w:val="center"/>
          </w:tcPr>
          <w:p w:rsidR="001E3A1A" w:rsidRDefault="008C58D1">
            <w:r>
              <w:rPr>
                <w:rFonts w:ascii="Cambria" w:hAnsi="Cambria"/>
                <w:color w:val="58400C"/>
                <w:sz w:val="24"/>
              </w:rPr>
              <w:t>CS 1.1</w:t>
            </w:r>
          </w:p>
        </w:tc>
        <w:tc>
          <w:tcPr>
            <w:tcW w:w="0" w:type="auto"/>
            <w:shd w:val="clear" w:color="auto" w:fill="F8ECD2"/>
            <w:vAlign w:val="center"/>
          </w:tcPr>
          <w:p w:rsidR="001E3A1A" w:rsidRDefault="008C58D1">
            <w:r>
              <w:rPr>
                <w:rFonts w:ascii="Cambria" w:hAnsi="Cambria"/>
                <w:color w:val="58400C"/>
                <w:sz w:val="24"/>
              </w:rPr>
              <w:t>Proiectul deservește peste 6.000 de locuitori din teritoriul GAL</w:t>
            </w:r>
          </w:p>
        </w:tc>
        <w:tc>
          <w:tcPr>
            <w:tcW w:w="0" w:type="auto"/>
            <w:vAlign w:val="center"/>
          </w:tcPr>
          <w:p w:rsidR="001E3A1A" w:rsidRDefault="008C58D1">
            <w:pPr>
              <w:keepNext/>
              <w:jc w:val="center"/>
            </w:pPr>
            <w:r>
              <w:rPr>
                <w:rFonts w:ascii="Cambria" w:hAnsi="Cambria"/>
                <w:sz w:val="24"/>
              </w:rPr>
              <w:t>20</w:t>
            </w:r>
          </w:p>
        </w:tc>
        <w:tc>
          <w:tcPr>
            <w:tcW w:w="0" w:type="auto"/>
            <w:vAlign w:val="center"/>
          </w:tcPr>
          <w:p w:rsidR="001E3A1A" w:rsidRDefault="001E3A1A"/>
        </w:tc>
        <w:tc>
          <w:tcPr>
            <w:tcW w:w="0" w:type="auto"/>
            <w:vAlign w:val="center"/>
          </w:tcPr>
          <w:p w:rsidR="001E3A1A" w:rsidRDefault="001E3A1A"/>
        </w:tc>
      </w:tr>
      <w:tr w:rsidR="001E3A1A">
        <w:tc>
          <w:tcPr>
            <w:tcW w:w="0" w:type="auto"/>
            <w:gridSpan w:val="5"/>
            <w:shd w:val="clear" w:color="auto" w:fill="DDDDDD"/>
            <w:vAlign w:val="center"/>
          </w:tcPr>
          <w:p w:rsidR="001E3A1A" w:rsidRDefault="008C58D1">
            <w:r>
              <w:rPr>
                <w:rFonts w:ascii="Cambria" w:hAnsi="Cambria"/>
                <w:sz w:val="24"/>
              </w:rPr>
              <w:lastRenderedPageBreak/>
              <w:t>Numărul populației deservite trebuie să fie justificat în Cererea de finanțare, secțiunile A6 și E2.2, și corelat cu indicatorul R.41PR completat în secțiunea E2.1. Pentru proiectele care deservesc un singur UAT, se va lua în considerare populația UAT-ului respectiv. Pentru proiectele care deservesc mai multe UAT-uri din teritoriul GAL, solicitantul va justifica aria de deservire prin natura serviciului medical propus, amplasarea investiției și accesibilitatea acesteia pentru populația vizată. Expertul evaluator verifică și acordă punctajul pe baza documentelor depuse, astfel:</w:t>
            </w:r>
          </w:p>
          <w:p w:rsidR="001E3A1A" w:rsidRDefault="008C58D1">
            <w:pPr>
              <w:pStyle w:val="ListParagraph"/>
              <w:numPr>
                <w:ilvl w:val="0"/>
                <w:numId w:val="1"/>
              </w:numPr>
            </w:pPr>
            <w:r>
              <w:rPr>
                <w:rFonts w:ascii="Cambria" w:hAnsi="Cambria"/>
                <w:sz w:val="24"/>
              </w:rPr>
              <w:t xml:space="preserve">identifică numărul de locuitori deserviți declarat de solicitant în cadrul secțiunii A6 Descrierea proiectului și E2.2 Descrierea îndeplinirii criteriilor de selecţie din Cererea de finanțare și verifică modul de fundamentare </w:t>
            </w:r>
            <w:proofErr w:type="gramStart"/>
            <w:r>
              <w:rPr>
                <w:rFonts w:ascii="Cambria" w:hAnsi="Cambria"/>
                <w:sz w:val="24"/>
              </w:rPr>
              <w:t>a</w:t>
            </w:r>
            <w:proofErr w:type="gramEnd"/>
            <w:r>
              <w:rPr>
                <w:rFonts w:ascii="Cambria" w:hAnsi="Cambria"/>
                <w:sz w:val="24"/>
              </w:rPr>
              <w:t xml:space="preserve"> acestuia;</w:t>
            </w:r>
          </w:p>
          <w:p w:rsidR="001E3A1A" w:rsidRDefault="008C58D1">
            <w:pPr>
              <w:pStyle w:val="ListParagraph"/>
              <w:numPr>
                <w:ilvl w:val="0"/>
                <w:numId w:val="1"/>
              </w:numPr>
            </w:pPr>
            <w:r>
              <w:rPr>
                <w:rFonts w:ascii="Cambria" w:hAnsi="Cambria"/>
                <w:sz w:val="24"/>
              </w:rPr>
              <w:t>Se verifica ca indicatorul R.41PR-Ponderea populației rurale care beneficiază de un acces îmbunătățit la servicii și infrastructură prin intermediul sprijinului PAC, respectiv numărul de persoane completat la secțiunea E2.1 Descrierea indeplinirii criteriilor de eligibilitate din Cererea de finanțare să fie identic cu nr de persoane de la prezentul criteriu de selecție.</w:t>
            </w:r>
          </w:p>
          <w:p w:rsidR="001E3A1A" w:rsidRDefault="008C58D1">
            <w:pPr>
              <w:pStyle w:val="ListParagraph"/>
              <w:numPr>
                <w:ilvl w:val="0"/>
                <w:numId w:val="1"/>
              </w:numPr>
            </w:pPr>
            <w:r>
              <w:rPr>
                <w:rFonts w:ascii="Cambria" w:hAnsi="Cambria"/>
                <w:sz w:val="24"/>
              </w:rPr>
              <w:t>verifică concordanța dintre populația declarată și datele statistice oficiale privind populația UAT-urilor din teritoriul GAL;</w:t>
            </w:r>
          </w:p>
          <w:p w:rsidR="001E3A1A" w:rsidRDefault="008C58D1">
            <w:pPr>
              <w:pStyle w:val="ListParagraph"/>
              <w:numPr>
                <w:ilvl w:val="0"/>
                <w:numId w:val="1"/>
              </w:numPr>
            </w:pPr>
            <w:r>
              <w:rPr>
                <w:rFonts w:ascii="Cambria" w:hAnsi="Cambria"/>
                <w:sz w:val="24"/>
              </w:rPr>
              <w:t>analizează dacă investiția are caracter local (un UAT) sau supra-local/teritorial (mai multe UAT-uri), în funcție de natura serviciului medical furnizat;</w:t>
            </w:r>
          </w:p>
          <w:p w:rsidR="001E3A1A" w:rsidRDefault="008C58D1">
            <w:pPr>
              <w:spacing w:line="360" w:lineRule="auto"/>
              <w:ind w:firstLine="493"/>
            </w:pPr>
            <w:r>
              <w:rPr>
                <w:rFonts w:ascii="Cambria" w:hAnsi="Cambria"/>
                <w:sz w:val="24"/>
              </w:rPr>
              <w:t>Punctajul de 20 puncte se acordă în cazul în care investiția propusă deservește o populație mai mare de 6.000 de locuitori din teritoriul GAL.</w:t>
            </w:r>
          </w:p>
          <w:p w:rsidR="001E3A1A" w:rsidRDefault="008C58D1">
            <w:pPr>
              <w:spacing w:line="360" w:lineRule="auto"/>
              <w:ind w:firstLine="493"/>
            </w:pPr>
            <w:r>
              <w:rPr>
                <w:rFonts w:ascii="Cambria" w:hAnsi="Cambria"/>
                <w:sz w:val="24"/>
              </w:rPr>
              <w:t>Documente justificative pentru acordarea punctajului:</w:t>
            </w:r>
          </w:p>
          <w:p w:rsidR="001E3A1A" w:rsidRDefault="008C58D1">
            <w:pPr>
              <w:pStyle w:val="ListParagraph"/>
              <w:numPr>
                <w:ilvl w:val="0"/>
                <w:numId w:val="7"/>
              </w:numPr>
            </w:pPr>
            <w:r>
              <w:rPr>
                <w:rFonts w:ascii="Cambria" w:hAnsi="Cambria"/>
                <w:sz w:val="24"/>
              </w:rPr>
              <w:t>Cererea de finanțare, secțiunea A6, E2.1 și E2.2;</w:t>
            </w:r>
          </w:p>
          <w:p w:rsidR="001E3A1A" w:rsidRDefault="008C58D1">
            <w:pPr>
              <w:pStyle w:val="ListParagraph"/>
              <w:numPr>
                <w:ilvl w:val="0"/>
                <w:numId w:val="7"/>
              </w:numPr>
            </w:pPr>
            <w:r>
              <w:rPr>
                <w:rFonts w:ascii="Cambria" w:hAnsi="Cambria"/>
                <w:sz w:val="24"/>
              </w:rPr>
              <w:t>Studiul de fezabilitate / memoriul justificativ, din care rezultă adresabilitatea investiției și aria de deservire;</w:t>
            </w:r>
          </w:p>
          <w:p w:rsidR="001E3A1A" w:rsidRDefault="001E3A1A"/>
        </w:tc>
      </w:tr>
      <w:tr w:rsidR="001E3A1A">
        <w:trPr>
          <w:trHeight w:val="360"/>
        </w:trPr>
        <w:tc>
          <w:tcPr>
            <w:tcW w:w="0" w:type="auto"/>
            <w:gridSpan w:val="5"/>
            <w:vAlign w:val="center"/>
          </w:tcPr>
          <w:p w:rsidR="001E3A1A" w:rsidRDefault="008C58D1">
            <w:r>
              <w:rPr>
                <w:rFonts w:ascii="Cambria" w:hAnsi="Cambria"/>
                <w:sz w:val="24"/>
              </w:rPr>
              <w:t> </w:t>
            </w:r>
          </w:p>
        </w:tc>
      </w:tr>
      <w:tr w:rsidR="001E3A1A">
        <w:tc>
          <w:tcPr>
            <w:tcW w:w="0" w:type="auto"/>
            <w:shd w:val="clear" w:color="auto" w:fill="F8ECD2"/>
            <w:vAlign w:val="center"/>
          </w:tcPr>
          <w:p w:rsidR="001E3A1A" w:rsidRDefault="008C58D1">
            <w:r>
              <w:rPr>
                <w:rFonts w:ascii="Cambria" w:hAnsi="Cambria"/>
                <w:color w:val="58400C"/>
                <w:sz w:val="24"/>
              </w:rPr>
              <w:t>CS 1.2</w:t>
            </w:r>
          </w:p>
        </w:tc>
        <w:tc>
          <w:tcPr>
            <w:tcW w:w="0" w:type="auto"/>
            <w:shd w:val="clear" w:color="auto" w:fill="F8ECD2"/>
            <w:vAlign w:val="center"/>
          </w:tcPr>
          <w:p w:rsidR="001E3A1A" w:rsidRDefault="008C58D1">
            <w:r>
              <w:rPr>
                <w:rFonts w:ascii="Cambria" w:hAnsi="Cambria"/>
                <w:color w:val="58400C"/>
                <w:sz w:val="24"/>
              </w:rPr>
              <w:t>Proiectul deservește între 3.500 și 6.000 de locuitori din teritoriul GAL</w:t>
            </w:r>
          </w:p>
        </w:tc>
        <w:tc>
          <w:tcPr>
            <w:tcW w:w="0" w:type="auto"/>
            <w:vAlign w:val="center"/>
          </w:tcPr>
          <w:p w:rsidR="001E3A1A" w:rsidRDefault="008C58D1">
            <w:pPr>
              <w:keepNext/>
              <w:jc w:val="center"/>
            </w:pPr>
            <w:r>
              <w:rPr>
                <w:rFonts w:ascii="Cambria" w:hAnsi="Cambria"/>
                <w:sz w:val="24"/>
              </w:rPr>
              <w:t>10</w:t>
            </w:r>
          </w:p>
        </w:tc>
        <w:tc>
          <w:tcPr>
            <w:tcW w:w="0" w:type="auto"/>
            <w:vAlign w:val="center"/>
          </w:tcPr>
          <w:p w:rsidR="001E3A1A" w:rsidRDefault="001E3A1A"/>
        </w:tc>
        <w:tc>
          <w:tcPr>
            <w:tcW w:w="0" w:type="auto"/>
            <w:vAlign w:val="center"/>
          </w:tcPr>
          <w:p w:rsidR="001E3A1A" w:rsidRDefault="001E3A1A"/>
        </w:tc>
      </w:tr>
      <w:tr w:rsidR="001E3A1A">
        <w:tc>
          <w:tcPr>
            <w:tcW w:w="0" w:type="auto"/>
            <w:gridSpan w:val="5"/>
            <w:shd w:val="clear" w:color="auto" w:fill="DDDDDD"/>
            <w:vAlign w:val="center"/>
          </w:tcPr>
          <w:p w:rsidR="001E3A1A" w:rsidRDefault="008C58D1">
            <w:r>
              <w:rPr>
                <w:rFonts w:ascii="Cambria" w:hAnsi="Cambria"/>
                <w:sz w:val="24"/>
              </w:rPr>
              <w:t>Numărul populației deservite trebuie să fie justificat în Cererea de finanțare, secțiunile A6 și E2.2, și corelat cu indicatorul R.41PR completat în secțiunea E2.1. Pentru proiectele care deservesc un singur UAT, se va lua în considerare populația UAT-ului respectiv. Pentru proiectele care deservesc mai multe UAT-uri din teritoriul GAL, solicitantul va justifica aria de deservire prin natura serviciului medical propus, amplasarea investiției și accesibilitatea acesteia pentru populația vizată. Expertul evaluator verifică și acordă punctajul pe baza documentelor depuse, astfel:</w:t>
            </w:r>
          </w:p>
          <w:p w:rsidR="001E3A1A" w:rsidRDefault="008C58D1">
            <w:pPr>
              <w:pStyle w:val="ListParagraph"/>
              <w:numPr>
                <w:ilvl w:val="0"/>
                <w:numId w:val="1"/>
              </w:numPr>
            </w:pPr>
            <w:r>
              <w:rPr>
                <w:rFonts w:ascii="Cambria" w:hAnsi="Cambria"/>
                <w:sz w:val="24"/>
              </w:rPr>
              <w:t xml:space="preserve">identifică numărul de locuitori deserviți declarat de solicitant în cadrul secțiunii A6 Descrierea proiectului și E2.2 Descrierea îndeplinirii criteriilor de selecţie din Cererea de finanțare și verifică modul de fundamentare </w:t>
            </w:r>
            <w:proofErr w:type="gramStart"/>
            <w:r>
              <w:rPr>
                <w:rFonts w:ascii="Cambria" w:hAnsi="Cambria"/>
                <w:sz w:val="24"/>
              </w:rPr>
              <w:t>a</w:t>
            </w:r>
            <w:proofErr w:type="gramEnd"/>
            <w:r>
              <w:rPr>
                <w:rFonts w:ascii="Cambria" w:hAnsi="Cambria"/>
                <w:sz w:val="24"/>
              </w:rPr>
              <w:t xml:space="preserve"> acestuia;</w:t>
            </w:r>
          </w:p>
          <w:p w:rsidR="001E3A1A" w:rsidRDefault="008C58D1">
            <w:pPr>
              <w:pStyle w:val="ListParagraph"/>
              <w:numPr>
                <w:ilvl w:val="0"/>
                <w:numId w:val="1"/>
              </w:numPr>
            </w:pPr>
            <w:r>
              <w:rPr>
                <w:rFonts w:ascii="Cambria" w:hAnsi="Cambria"/>
                <w:sz w:val="24"/>
              </w:rPr>
              <w:t xml:space="preserve">Se verifica ca indicatorul R.41PR-Ponderea populației rurale care beneficiază de un acces îmbunătățit la servicii și infrastructură prin intermediul sprijinului PAC, respectiv numărul de </w:t>
            </w:r>
            <w:proofErr w:type="gramStart"/>
            <w:r>
              <w:rPr>
                <w:rFonts w:ascii="Cambria" w:hAnsi="Cambria"/>
                <w:sz w:val="24"/>
              </w:rPr>
              <w:t>persoane  completat</w:t>
            </w:r>
            <w:proofErr w:type="gramEnd"/>
            <w:r>
              <w:rPr>
                <w:rFonts w:ascii="Cambria" w:hAnsi="Cambria"/>
                <w:sz w:val="24"/>
              </w:rPr>
              <w:t xml:space="preserve"> la secțiunea E2.1 Descrierea indeplinirii criteriilor de eligibilitate din Cererea de finanțare să fie identic cu nr de persoana de la prezentul criteriu de selecție.</w:t>
            </w:r>
          </w:p>
          <w:p w:rsidR="001E3A1A" w:rsidRDefault="008C58D1">
            <w:pPr>
              <w:pStyle w:val="ListParagraph"/>
              <w:numPr>
                <w:ilvl w:val="0"/>
                <w:numId w:val="1"/>
              </w:numPr>
            </w:pPr>
            <w:r>
              <w:rPr>
                <w:rFonts w:ascii="Cambria" w:hAnsi="Cambria"/>
                <w:sz w:val="24"/>
              </w:rPr>
              <w:lastRenderedPageBreak/>
              <w:t>verifică concordanța dintre populația declarată și datele statistice oficiale privind populația UAT-urilor din teritoriul GAL;</w:t>
            </w:r>
          </w:p>
          <w:p w:rsidR="001E3A1A" w:rsidRDefault="008C58D1">
            <w:pPr>
              <w:pStyle w:val="ListParagraph"/>
              <w:numPr>
                <w:ilvl w:val="0"/>
                <w:numId w:val="1"/>
              </w:numPr>
            </w:pPr>
            <w:r>
              <w:rPr>
                <w:rFonts w:ascii="Cambria" w:hAnsi="Cambria"/>
                <w:sz w:val="24"/>
              </w:rPr>
              <w:t>analizează dacă investiția are caracter local (un UAT) sau supra-local/teritorial (mai multe UAT-uri), în funcție de natura serviciului medical furnizat;</w:t>
            </w:r>
          </w:p>
          <w:p w:rsidR="001E3A1A" w:rsidRDefault="008C58D1">
            <w:pPr>
              <w:spacing w:line="360" w:lineRule="auto"/>
              <w:ind w:firstLine="493"/>
            </w:pPr>
            <w:r>
              <w:rPr>
                <w:rFonts w:ascii="Cambria Bold" w:hAnsi="Cambria Bold"/>
                <w:b/>
                <w:sz w:val="24"/>
              </w:rPr>
              <w:t>Punctajul de 10 puncte</w:t>
            </w:r>
            <w:r>
              <w:rPr>
                <w:rFonts w:ascii="Cambria" w:hAnsi="Cambria"/>
                <w:sz w:val="24"/>
              </w:rPr>
              <w:t>se acordă în cazul în care investiția propusă deservește o populație între 3.500 și 6.000 de locuitori din teritoriul GAL.</w:t>
            </w:r>
          </w:p>
          <w:p w:rsidR="001E3A1A" w:rsidRDefault="008C58D1">
            <w:pPr>
              <w:spacing w:line="360" w:lineRule="auto"/>
              <w:ind w:firstLine="493"/>
            </w:pPr>
            <w:r>
              <w:rPr>
                <w:rFonts w:ascii="Cambria Bold" w:hAnsi="Cambria Bold"/>
                <w:b/>
                <w:sz w:val="24"/>
              </w:rPr>
              <w:t>Documente justificative pentru acordarea punctajului:</w:t>
            </w:r>
          </w:p>
          <w:p w:rsidR="001E3A1A" w:rsidRDefault="008C58D1">
            <w:pPr>
              <w:pStyle w:val="ListParagraph"/>
              <w:numPr>
                <w:ilvl w:val="0"/>
                <w:numId w:val="8"/>
              </w:numPr>
            </w:pPr>
            <w:r>
              <w:rPr>
                <w:rFonts w:ascii="Cambria" w:hAnsi="Cambria"/>
                <w:sz w:val="24"/>
              </w:rPr>
              <w:t>Cererea de finanțare, secțiunea A6, E2.1 și E2.2;</w:t>
            </w:r>
          </w:p>
          <w:p w:rsidR="001E3A1A" w:rsidRDefault="008C58D1">
            <w:pPr>
              <w:pStyle w:val="ListParagraph"/>
              <w:numPr>
                <w:ilvl w:val="0"/>
                <w:numId w:val="8"/>
              </w:numPr>
            </w:pPr>
            <w:r>
              <w:rPr>
                <w:rFonts w:ascii="Cambria" w:hAnsi="Cambria"/>
                <w:sz w:val="24"/>
              </w:rPr>
              <w:t>Studiul de fezabilitate / memoriul justificativ, din care rezultă adresabilitatea investiției și aria de deservire;</w:t>
            </w:r>
          </w:p>
          <w:p w:rsidR="001E3A1A" w:rsidRDefault="001E3A1A"/>
        </w:tc>
      </w:tr>
      <w:tr w:rsidR="001E3A1A">
        <w:trPr>
          <w:trHeight w:val="360"/>
        </w:trPr>
        <w:tc>
          <w:tcPr>
            <w:tcW w:w="0" w:type="auto"/>
            <w:gridSpan w:val="5"/>
            <w:vAlign w:val="center"/>
          </w:tcPr>
          <w:p w:rsidR="001E3A1A" w:rsidRDefault="008C58D1">
            <w:r>
              <w:rPr>
                <w:rFonts w:ascii="Cambria" w:hAnsi="Cambria"/>
                <w:sz w:val="24"/>
              </w:rPr>
              <w:lastRenderedPageBreak/>
              <w:t> </w:t>
            </w:r>
          </w:p>
        </w:tc>
      </w:tr>
      <w:tr w:rsidR="001E3A1A">
        <w:tc>
          <w:tcPr>
            <w:tcW w:w="0" w:type="auto"/>
            <w:shd w:val="clear" w:color="auto" w:fill="F8ECD2"/>
            <w:vAlign w:val="center"/>
          </w:tcPr>
          <w:p w:rsidR="001E3A1A" w:rsidRDefault="008C58D1">
            <w:r>
              <w:rPr>
                <w:rFonts w:ascii="Cambria" w:hAnsi="Cambria"/>
                <w:color w:val="58400C"/>
                <w:sz w:val="24"/>
              </w:rPr>
              <w:t>CS 1.3</w:t>
            </w:r>
          </w:p>
        </w:tc>
        <w:tc>
          <w:tcPr>
            <w:tcW w:w="0" w:type="auto"/>
            <w:shd w:val="clear" w:color="auto" w:fill="F8ECD2"/>
            <w:vAlign w:val="center"/>
          </w:tcPr>
          <w:p w:rsidR="001E3A1A" w:rsidRDefault="008C58D1">
            <w:r>
              <w:rPr>
                <w:rFonts w:ascii="Cambria" w:hAnsi="Cambria"/>
                <w:color w:val="58400C"/>
                <w:sz w:val="24"/>
              </w:rPr>
              <w:t>Proiectul deservește o populație sub 3.500 de locuitori din teritoriul GAL</w:t>
            </w:r>
          </w:p>
        </w:tc>
        <w:tc>
          <w:tcPr>
            <w:tcW w:w="0" w:type="auto"/>
            <w:vAlign w:val="center"/>
          </w:tcPr>
          <w:p w:rsidR="001E3A1A" w:rsidRDefault="008C58D1">
            <w:pPr>
              <w:keepNext/>
              <w:jc w:val="center"/>
            </w:pPr>
            <w:r>
              <w:rPr>
                <w:rFonts w:ascii="Cambria" w:hAnsi="Cambria"/>
                <w:sz w:val="24"/>
              </w:rPr>
              <w:t>5</w:t>
            </w:r>
          </w:p>
        </w:tc>
        <w:tc>
          <w:tcPr>
            <w:tcW w:w="0" w:type="auto"/>
            <w:vAlign w:val="center"/>
          </w:tcPr>
          <w:p w:rsidR="001E3A1A" w:rsidRDefault="001E3A1A"/>
        </w:tc>
        <w:tc>
          <w:tcPr>
            <w:tcW w:w="0" w:type="auto"/>
            <w:vAlign w:val="center"/>
          </w:tcPr>
          <w:p w:rsidR="001E3A1A" w:rsidRDefault="001E3A1A"/>
        </w:tc>
      </w:tr>
      <w:tr w:rsidR="001E3A1A">
        <w:tc>
          <w:tcPr>
            <w:tcW w:w="0" w:type="auto"/>
            <w:gridSpan w:val="5"/>
            <w:shd w:val="clear" w:color="auto" w:fill="DDDDDD"/>
            <w:vAlign w:val="center"/>
          </w:tcPr>
          <w:p w:rsidR="001E3A1A" w:rsidRDefault="008C58D1">
            <w:r>
              <w:rPr>
                <w:rFonts w:ascii="Cambria" w:hAnsi="Cambria"/>
                <w:sz w:val="24"/>
              </w:rPr>
              <w:t>Numărul populației deservite trebuie să fie justificat în Cererea de finanțare, secțiunile A6 și E2.2, și corelat cu indicatorul R.41PR completat în secțiunea E2.1. Pentru proiectele care deservesc un singur UAT, se va lua în considerare populația UAT-ului respectiv. Pentru proiectele care deservesc mai multe UAT-uri din teritoriul GAL, solicitantul va justifica aria de deservire prin natura serviciului medical propus, amplasarea investiției și accesibilitatea acesteia pentru populația vizată. Expertul evaluator verifică și acordă punctajul pe baza documentelor depuse, astfel:</w:t>
            </w:r>
          </w:p>
          <w:p w:rsidR="001E3A1A" w:rsidRDefault="008C58D1">
            <w:pPr>
              <w:pStyle w:val="ListParagraph"/>
              <w:numPr>
                <w:ilvl w:val="0"/>
                <w:numId w:val="1"/>
              </w:numPr>
            </w:pPr>
            <w:r>
              <w:rPr>
                <w:rFonts w:ascii="Cambria" w:hAnsi="Cambria"/>
                <w:sz w:val="24"/>
              </w:rPr>
              <w:t xml:space="preserve">identifică numărul de locuitori deserviți declarat de solicitant în cadrul secțiunii A6 Descrierea proiectului și E2.2 Descrierea îndeplinirii criteriilor de selecţie din Cererea de finanțare și verifică modul de fundamentare </w:t>
            </w:r>
            <w:proofErr w:type="gramStart"/>
            <w:r>
              <w:rPr>
                <w:rFonts w:ascii="Cambria" w:hAnsi="Cambria"/>
                <w:sz w:val="24"/>
              </w:rPr>
              <w:t>a</w:t>
            </w:r>
            <w:proofErr w:type="gramEnd"/>
            <w:r>
              <w:rPr>
                <w:rFonts w:ascii="Cambria" w:hAnsi="Cambria"/>
                <w:sz w:val="24"/>
              </w:rPr>
              <w:t xml:space="preserve"> acestuia;</w:t>
            </w:r>
          </w:p>
          <w:p w:rsidR="001E3A1A" w:rsidRDefault="008C58D1">
            <w:pPr>
              <w:pStyle w:val="ListParagraph"/>
              <w:numPr>
                <w:ilvl w:val="0"/>
                <w:numId w:val="1"/>
              </w:numPr>
            </w:pPr>
            <w:r>
              <w:rPr>
                <w:rFonts w:ascii="Cambria" w:hAnsi="Cambria"/>
                <w:sz w:val="24"/>
              </w:rPr>
              <w:t xml:space="preserve">Se verifica ca indicatorul R.41PR-Ponderea populației rurale care beneficiază de un acces îmbunătățit la servicii și infrastructură prin intermediul sprijinului PAC, respectiv numărul de </w:t>
            </w:r>
            <w:proofErr w:type="gramStart"/>
            <w:r>
              <w:rPr>
                <w:rFonts w:ascii="Cambria" w:hAnsi="Cambria"/>
                <w:sz w:val="24"/>
              </w:rPr>
              <w:t>persoane  completat</w:t>
            </w:r>
            <w:proofErr w:type="gramEnd"/>
            <w:r>
              <w:rPr>
                <w:rFonts w:ascii="Cambria" w:hAnsi="Cambria"/>
                <w:sz w:val="24"/>
              </w:rPr>
              <w:t xml:space="preserve"> la secțiunea E2.1 Descrierea indeplinirii criteriilor de eligibilitate din Cererea de finanțare să fie identic cu nr de persoana de la prezentul criteriu de selecție.</w:t>
            </w:r>
          </w:p>
          <w:p w:rsidR="001E3A1A" w:rsidRDefault="008C58D1">
            <w:pPr>
              <w:pStyle w:val="ListParagraph"/>
              <w:numPr>
                <w:ilvl w:val="0"/>
                <w:numId w:val="1"/>
              </w:numPr>
            </w:pPr>
            <w:r>
              <w:rPr>
                <w:rFonts w:ascii="Cambria" w:hAnsi="Cambria"/>
                <w:sz w:val="24"/>
              </w:rPr>
              <w:t>verifică concordanța dintre populația declarată și datele statistice oficiale privind populația UAT-urilor din teritoriul GAL;</w:t>
            </w:r>
          </w:p>
          <w:p w:rsidR="001E3A1A" w:rsidRDefault="008C58D1">
            <w:pPr>
              <w:pStyle w:val="ListParagraph"/>
              <w:numPr>
                <w:ilvl w:val="0"/>
                <w:numId w:val="1"/>
              </w:numPr>
            </w:pPr>
            <w:r>
              <w:rPr>
                <w:rFonts w:ascii="Cambria" w:hAnsi="Cambria"/>
                <w:sz w:val="24"/>
              </w:rPr>
              <w:t>analizează dacă investiția are caracter local (un UAT) sau supra-local/teritorial (mai multe UAT-uri), în funcție de natura serviciului medical furnizat;</w:t>
            </w:r>
          </w:p>
          <w:p w:rsidR="001E3A1A" w:rsidRDefault="008C58D1">
            <w:pPr>
              <w:spacing w:line="360" w:lineRule="auto"/>
              <w:ind w:firstLine="493"/>
            </w:pPr>
            <w:r>
              <w:rPr>
                <w:rFonts w:ascii="Cambria Bold" w:hAnsi="Cambria Bold"/>
                <w:b/>
                <w:sz w:val="24"/>
              </w:rPr>
              <w:t>Punctajul de 5 puncte</w:t>
            </w:r>
            <w:r>
              <w:rPr>
                <w:rFonts w:ascii="Cambria" w:hAnsi="Cambria"/>
                <w:sz w:val="24"/>
              </w:rPr>
              <w:t>se acordă în cazul în care investiția propusă deservește o populație sub 3.500 de locuitori din teritoriul GAL.</w:t>
            </w:r>
          </w:p>
          <w:p w:rsidR="001E3A1A" w:rsidRDefault="008C58D1">
            <w:pPr>
              <w:spacing w:line="360" w:lineRule="auto"/>
              <w:ind w:firstLine="493"/>
            </w:pPr>
            <w:r>
              <w:rPr>
                <w:rFonts w:ascii="Cambria Bold" w:hAnsi="Cambria Bold"/>
                <w:b/>
                <w:sz w:val="24"/>
              </w:rPr>
              <w:t>Documente justificative pentru acordarea punctajului</w:t>
            </w:r>
          </w:p>
          <w:p w:rsidR="001E3A1A" w:rsidRDefault="008C58D1">
            <w:pPr>
              <w:pStyle w:val="ListParagraph"/>
              <w:numPr>
                <w:ilvl w:val="0"/>
                <w:numId w:val="9"/>
              </w:numPr>
            </w:pPr>
            <w:r>
              <w:rPr>
                <w:rFonts w:ascii="Cambria" w:hAnsi="Cambria"/>
                <w:sz w:val="24"/>
              </w:rPr>
              <w:t>Cererea de finanțare, secțiunea A6, E2.1 și E2.2;</w:t>
            </w:r>
          </w:p>
          <w:p w:rsidR="001E3A1A" w:rsidRDefault="008C58D1">
            <w:pPr>
              <w:pStyle w:val="ListParagraph"/>
              <w:numPr>
                <w:ilvl w:val="0"/>
                <w:numId w:val="9"/>
              </w:numPr>
            </w:pPr>
            <w:r>
              <w:rPr>
                <w:rFonts w:ascii="Cambria" w:hAnsi="Cambria"/>
                <w:sz w:val="24"/>
              </w:rPr>
              <w:t>Studiul de fezabilitate / memoriul justificativ, din care rezultă adresabilitatea investiției și aria de deservire;</w:t>
            </w:r>
          </w:p>
          <w:p w:rsidR="001E3A1A" w:rsidRDefault="001E3A1A"/>
        </w:tc>
      </w:tr>
      <w:tr w:rsidR="001E3A1A">
        <w:trPr>
          <w:trHeight w:val="360"/>
        </w:trPr>
        <w:tc>
          <w:tcPr>
            <w:tcW w:w="0" w:type="auto"/>
            <w:gridSpan w:val="5"/>
            <w:vAlign w:val="center"/>
          </w:tcPr>
          <w:p w:rsidR="001E3A1A" w:rsidRDefault="008C58D1">
            <w:r>
              <w:rPr>
                <w:rFonts w:ascii="Cambria" w:hAnsi="Cambria"/>
                <w:sz w:val="24"/>
              </w:rPr>
              <w:t> </w:t>
            </w:r>
          </w:p>
        </w:tc>
      </w:tr>
      <w:tr w:rsidR="001E3A1A">
        <w:trPr>
          <w:trHeight w:val="540"/>
        </w:trPr>
        <w:tc>
          <w:tcPr>
            <w:tcW w:w="0" w:type="auto"/>
            <w:gridSpan w:val="2"/>
            <w:shd w:val="clear" w:color="auto" w:fill="CCE1DB"/>
            <w:vAlign w:val="center"/>
          </w:tcPr>
          <w:p w:rsidR="001E3A1A" w:rsidRDefault="008C58D1">
            <w:r>
              <w:rPr>
                <w:rFonts w:ascii="Cambria" w:hAnsi="Cambria"/>
                <w:color w:val="014935"/>
                <w:sz w:val="24"/>
              </w:rPr>
              <w:lastRenderedPageBreak/>
              <w:t>2 </w:t>
            </w:r>
            <w:r>
              <w:rPr>
                <w:rFonts w:ascii="Cambria Bold" w:hAnsi="Cambria Bold"/>
                <w:b/>
                <w:color w:val="014935"/>
                <w:sz w:val="24"/>
              </w:rPr>
              <w:t>Principiul prioritizării proiectelor care prevăd investiții în digitalizare;</w:t>
            </w:r>
          </w:p>
        </w:tc>
        <w:tc>
          <w:tcPr>
            <w:tcW w:w="0" w:type="auto"/>
            <w:shd w:val="clear" w:color="auto" w:fill="CCE1DB"/>
            <w:vAlign w:val="center"/>
          </w:tcPr>
          <w:p w:rsidR="001E3A1A" w:rsidRDefault="008C58D1">
            <w:pPr>
              <w:spacing w:line="360" w:lineRule="auto"/>
              <w:ind w:firstLine="493"/>
            </w:pPr>
            <w:r>
              <w:rPr>
                <w:rFonts w:ascii="Cambria Bold" w:hAnsi="Cambria Bold"/>
                <w:b/>
                <w:color w:val="014935"/>
                <w:sz w:val="24"/>
              </w:rPr>
              <w:t>20</w:t>
            </w:r>
          </w:p>
        </w:tc>
        <w:tc>
          <w:tcPr>
            <w:tcW w:w="0" w:type="auto"/>
            <w:shd w:val="clear" w:color="auto" w:fill="CCE1DB"/>
            <w:vAlign w:val="center"/>
          </w:tcPr>
          <w:p w:rsidR="001E3A1A" w:rsidRDefault="001E3A1A"/>
        </w:tc>
        <w:tc>
          <w:tcPr>
            <w:tcW w:w="0" w:type="auto"/>
            <w:shd w:val="clear" w:color="auto" w:fill="CCE1DB"/>
            <w:vAlign w:val="center"/>
          </w:tcPr>
          <w:p w:rsidR="001E3A1A" w:rsidRDefault="001E3A1A"/>
        </w:tc>
      </w:tr>
      <w:tr w:rsidR="001E3A1A">
        <w:tc>
          <w:tcPr>
            <w:tcW w:w="0" w:type="auto"/>
            <w:shd w:val="clear" w:color="auto" w:fill="F8ECD2"/>
            <w:vAlign w:val="center"/>
          </w:tcPr>
          <w:p w:rsidR="001E3A1A" w:rsidRDefault="008C58D1">
            <w:r>
              <w:rPr>
                <w:rFonts w:ascii="Cambria" w:hAnsi="Cambria"/>
                <w:color w:val="58400C"/>
                <w:sz w:val="24"/>
              </w:rPr>
              <w:t>CS 2</w:t>
            </w:r>
          </w:p>
        </w:tc>
        <w:tc>
          <w:tcPr>
            <w:tcW w:w="0" w:type="auto"/>
            <w:shd w:val="clear" w:color="auto" w:fill="F8ECD2"/>
            <w:vAlign w:val="center"/>
          </w:tcPr>
          <w:p w:rsidR="001E3A1A" w:rsidRDefault="008C58D1">
            <w:r>
              <w:rPr>
                <w:rFonts w:ascii="Cambria" w:hAnsi="Cambria"/>
                <w:color w:val="58400C"/>
                <w:sz w:val="24"/>
              </w:rPr>
              <w:t>Principiul prioritizării proiectelor care prevăd investiții în digitalizare</w:t>
            </w:r>
          </w:p>
        </w:tc>
        <w:tc>
          <w:tcPr>
            <w:tcW w:w="0" w:type="auto"/>
            <w:vAlign w:val="center"/>
          </w:tcPr>
          <w:p w:rsidR="001E3A1A" w:rsidRDefault="008C58D1">
            <w:pPr>
              <w:keepNext/>
              <w:spacing w:line="360" w:lineRule="auto"/>
              <w:ind w:firstLine="493"/>
              <w:jc w:val="center"/>
            </w:pPr>
            <w:r>
              <w:rPr>
                <w:rFonts w:ascii="Cambria" w:hAnsi="Cambria"/>
                <w:sz w:val="24"/>
              </w:rPr>
              <w:t>20</w:t>
            </w:r>
          </w:p>
        </w:tc>
        <w:tc>
          <w:tcPr>
            <w:tcW w:w="0" w:type="auto"/>
            <w:vAlign w:val="center"/>
          </w:tcPr>
          <w:p w:rsidR="001E3A1A" w:rsidRDefault="001E3A1A"/>
        </w:tc>
        <w:tc>
          <w:tcPr>
            <w:tcW w:w="0" w:type="auto"/>
            <w:vAlign w:val="center"/>
          </w:tcPr>
          <w:p w:rsidR="001E3A1A" w:rsidRDefault="001E3A1A"/>
        </w:tc>
      </w:tr>
      <w:tr w:rsidR="001E3A1A">
        <w:tc>
          <w:tcPr>
            <w:tcW w:w="0" w:type="auto"/>
            <w:gridSpan w:val="5"/>
            <w:shd w:val="clear" w:color="auto" w:fill="DDDDDD"/>
            <w:vAlign w:val="center"/>
          </w:tcPr>
          <w:p w:rsidR="001E3A1A" w:rsidRDefault="008C58D1">
            <w:pPr>
              <w:spacing w:line="360" w:lineRule="auto"/>
              <w:ind w:firstLine="493"/>
            </w:pPr>
            <w:r>
              <w:rPr>
                <w:rFonts w:ascii="Cambria" w:hAnsi="Cambria"/>
                <w:sz w:val="24"/>
              </w:rPr>
              <w:t xml:space="preserve">Acest principiu prioritizează proiectele care includ componente de digitalizare </w:t>
            </w:r>
            <w:proofErr w:type="gramStart"/>
            <w:r>
              <w:rPr>
                <w:rFonts w:ascii="Cambria" w:hAnsi="Cambria"/>
                <w:sz w:val="24"/>
              </w:rPr>
              <w:t>a</w:t>
            </w:r>
            <w:proofErr w:type="gramEnd"/>
            <w:r>
              <w:rPr>
                <w:rFonts w:ascii="Cambria" w:hAnsi="Cambria"/>
                <w:sz w:val="24"/>
              </w:rPr>
              <w:t xml:space="preserve"> actului medical, întrucât acestea generează valoare adăugată LEADER prin modernizarea serviciilor de sănătate, îmbunătățirea accesului populației rurale la îngrijire (inclusiv prin telemedicină) și creșterea calității actului medical la nivelul teritoriului GAL.</w:t>
            </w:r>
          </w:p>
          <w:p w:rsidR="001E3A1A" w:rsidRDefault="008C58D1">
            <w:pPr>
              <w:spacing w:line="360" w:lineRule="auto"/>
              <w:ind w:firstLine="493"/>
            </w:pPr>
            <w:r>
              <w:rPr>
                <w:rFonts w:ascii="Cambria" w:hAnsi="Cambria"/>
                <w:sz w:val="24"/>
              </w:rPr>
              <w:t>Se acordă 20 puncte proiectelor care includ o componentă de digitalizare a serviciilor de sănătate, cu o valoare de minimum 10% din valoarea totală eligibilă a proiectului.</w:t>
            </w:r>
          </w:p>
          <w:p w:rsidR="001E3A1A" w:rsidRDefault="008C58D1">
            <w:pPr>
              <w:spacing w:line="360" w:lineRule="auto"/>
              <w:ind w:firstLine="493"/>
            </w:pPr>
            <w:r>
              <w:rPr>
                <w:rFonts w:ascii="Cambria" w:hAnsi="Cambria"/>
                <w:sz w:val="24"/>
              </w:rPr>
              <w:t>Prin componentă de digitalizare se înțelege achiziția de echipamente IT, software, aplicații, sisteme informatice, soluții de telemedicină, sisteme de monitorizare/evaluare sau alte instrumente digitale utilizate direct pentru furnizarea, organizarea, monitorizarea sau îmbunătățirea actului medical.</w:t>
            </w:r>
          </w:p>
          <w:p w:rsidR="001E3A1A" w:rsidRDefault="008C58D1">
            <w:pPr>
              <w:spacing w:line="360" w:lineRule="auto"/>
              <w:ind w:firstLine="493"/>
            </w:pPr>
            <w:r>
              <w:rPr>
                <w:rFonts w:ascii="Cambria" w:hAnsi="Cambria"/>
                <w:sz w:val="24"/>
              </w:rPr>
              <w:t>Formula de calcul este: valoarea eligibilă a cheltuielilor pentru digitalizare / valoarea totală eligibilă a proiectului x 100.</w:t>
            </w:r>
          </w:p>
          <w:p w:rsidR="001E3A1A" w:rsidRDefault="008C58D1">
            <w:pPr>
              <w:spacing w:line="360" w:lineRule="auto"/>
              <w:ind w:firstLine="493"/>
            </w:pPr>
            <w:r>
              <w:rPr>
                <w:rFonts w:ascii="Cambria" w:hAnsi="Cambria"/>
                <w:sz w:val="24"/>
              </w:rPr>
              <w:t>Nu se punctează echipamentele IT cu utilizare exclusiv administrativă, fără legătură directă cu actul medical sau cu furnizarea serviciilor de sănătate.</w:t>
            </w:r>
          </w:p>
          <w:p w:rsidR="001E3A1A" w:rsidRDefault="008C58D1">
            <w:pPr>
              <w:spacing w:line="360" w:lineRule="auto"/>
              <w:ind w:firstLine="493"/>
            </w:pPr>
            <w:r>
              <w:rPr>
                <w:rFonts w:ascii="Cambria" w:hAnsi="Cambria"/>
                <w:sz w:val="24"/>
              </w:rPr>
              <w:t>Documente justificative pentru acordarea punctajului:</w:t>
            </w:r>
          </w:p>
          <w:p w:rsidR="001E3A1A" w:rsidRDefault="008C58D1">
            <w:pPr>
              <w:pStyle w:val="ListParagraph"/>
              <w:numPr>
                <w:ilvl w:val="0"/>
                <w:numId w:val="1"/>
              </w:numPr>
            </w:pPr>
            <w:r>
              <w:rPr>
                <w:rFonts w:ascii="Cambria" w:hAnsi="Cambria"/>
                <w:sz w:val="24"/>
              </w:rPr>
              <w:t>Cererea de finanțare, secțiunea E2.2;</w:t>
            </w:r>
          </w:p>
          <w:p w:rsidR="001E3A1A" w:rsidRDefault="008C58D1">
            <w:pPr>
              <w:pStyle w:val="ListParagraph"/>
              <w:numPr>
                <w:ilvl w:val="0"/>
                <w:numId w:val="1"/>
              </w:numPr>
            </w:pPr>
            <w:r>
              <w:rPr>
                <w:rFonts w:ascii="Cambria" w:hAnsi="Cambria"/>
                <w:sz w:val="24"/>
              </w:rPr>
              <w:t xml:space="preserve">Studiul de fezabilitate / memoriul justificativ/Cerere de finanțare, din care rezultă natura și funcționalitatea soluției </w:t>
            </w:r>
            <w:proofErr w:type="gramStart"/>
            <w:r>
              <w:rPr>
                <w:rFonts w:ascii="Cambria" w:hAnsi="Cambria"/>
                <w:sz w:val="24"/>
              </w:rPr>
              <w:t>digitale ;</w:t>
            </w:r>
            <w:proofErr w:type="gramEnd"/>
          </w:p>
          <w:p w:rsidR="001E3A1A" w:rsidRDefault="008C58D1">
            <w:pPr>
              <w:pStyle w:val="ListParagraph"/>
              <w:numPr>
                <w:ilvl w:val="0"/>
                <w:numId w:val="1"/>
              </w:numPr>
            </w:pPr>
            <w:r>
              <w:rPr>
                <w:rFonts w:ascii="Cambria" w:hAnsi="Cambria"/>
                <w:sz w:val="24"/>
              </w:rPr>
              <w:t>Bugetul indicativ și devizele/ofertele de preț aferente echipamentelor IT, software-ului și soluțiilor digitale, care confirmă existența reală a componentei de digitalizare;</w:t>
            </w:r>
          </w:p>
          <w:p w:rsidR="001E3A1A" w:rsidRDefault="008C58D1">
            <w:pPr>
              <w:pStyle w:val="ListParagraph"/>
              <w:numPr>
                <w:ilvl w:val="0"/>
                <w:numId w:val="1"/>
              </w:numPr>
            </w:pPr>
            <w:r>
              <w:rPr>
                <w:rFonts w:ascii="Cambria" w:hAnsi="Cambria"/>
                <w:sz w:val="24"/>
              </w:rPr>
              <w:t>Specificațiile tehnice ale echipamentelor/soluțiilor digitale propuse (după caz).</w:t>
            </w:r>
          </w:p>
        </w:tc>
      </w:tr>
      <w:tr w:rsidR="001E3A1A">
        <w:trPr>
          <w:trHeight w:val="360"/>
        </w:trPr>
        <w:tc>
          <w:tcPr>
            <w:tcW w:w="0" w:type="auto"/>
            <w:gridSpan w:val="5"/>
            <w:vAlign w:val="center"/>
          </w:tcPr>
          <w:p w:rsidR="001E3A1A" w:rsidRDefault="008C58D1">
            <w:r>
              <w:rPr>
                <w:rFonts w:ascii="Cambria" w:hAnsi="Cambria"/>
                <w:sz w:val="24"/>
              </w:rPr>
              <w:t> </w:t>
            </w:r>
          </w:p>
        </w:tc>
      </w:tr>
      <w:tr w:rsidR="001E3A1A">
        <w:trPr>
          <w:trHeight w:val="540"/>
        </w:trPr>
        <w:tc>
          <w:tcPr>
            <w:tcW w:w="0" w:type="auto"/>
            <w:gridSpan w:val="2"/>
            <w:shd w:val="clear" w:color="auto" w:fill="CCE1DB"/>
            <w:vAlign w:val="center"/>
          </w:tcPr>
          <w:p w:rsidR="001E3A1A" w:rsidRDefault="008C58D1">
            <w:r>
              <w:rPr>
                <w:rFonts w:ascii="Cambria" w:hAnsi="Cambria"/>
                <w:color w:val="014935"/>
                <w:sz w:val="24"/>
              </w:rPr>
              <w:t>3 </w:t>
            </w:r>
            <w:r>
              <w:rPr>
                <w:rFonts w:ascii="Cambria Bold" w:hAnsi="Cambria Bold"/>
                <w:b/>
                <w:color w:val="014935"/>
                <w:sz w:val="24"/>
              </w:rPr>
              <w:t>Principiul prioritizării proiectelor care au ca grup țintă minoritățile sau persoanele vulnerabile;</w:t>
            </w:r>
          </w:p>
        </w:tc>
        <w:tc>
          <w:tcPr>
            <w:tcW w:w="0" w:type="auto"/>
            <w:shd w:val="clear" w:color="auto" w:fill="CCE1DB"/>
            <w:vAlign w:val="center"/>
          </w:tcPr>
          <w:p w:rsidR="001E3A1A" w:rsidRDefault="008C58D1">
            <w:pPr>
              <w:spacing w:line="360" w:lineRule="auto"/>
              <w:ind w:firstLine="493"/>
            </w:pPr>
            <w:r>
              <w:rPr>
                <w:rFonts w:ascii="Cambria Bold" w:hAnsi="Cambria Bold"/>
                <w:b/>
                <w:color w:val="014935"/>
                <w:sz w:val="24"/>
              </w:rPr>
              <w:t>30</w:t>
            </w:r>
          </w:p>
        </w:tc>
        <w:tc>
          <w:tcPr>
            <w:tcW w:w="0" w:type="auto"/>
            <w:shd w:val="clear" w:color="auto" w:fill="CCE1DB"/>
            <w:vAlign w:val="center"/>
          </w:tcPr>
          <w:p w:rsidR="001E3A1A" w:rsidRDefault="001E3A1A"/>
        </w:tc>
        <w:tc>
          <w:tcPr>
            <w:tcW w:w="0" w:type="auto"/>
            <w:shd w:val="clear" w:color="auto" w:fill="CCE1DB"/>
            <w:vAlign w:val="center"/>
          </w:tcPr>
          <w:p w:rsidR="001E3A1A" w:rsidRDefault="001E3A1A"/>
        </w:tc>
      </w:tr>
      <w:tr w:rsidR="001E3A1A">
        <w:tc>
          <w:tcPr>
            <w:tcW w:w="0" w:type="auto"/>
            <w:shd w:val="clear" w:color="auto" w:fill="F8ECD2"/>
            <w:vAlign w:val="center"/>
          </w:tcPr>
          <w:p w:rsidR="001E3A1A" w:rsidRDefault="008C58D1">
            <w:r>
              <w:rPr>
                <w:rFonts w:ascii="Cambria" w:hAnsi="Cambria"/>
                <w:color w:val="58400C"/>
                <w:sz w:val="24"/>
              </w:rPr>
              <w:t>CS 3</w:t>
            </w:r>
          </w:p>
        </w:tc>
        <w:tc>
          <w:tcPr>
            <w:tcW w:w="0" w:type="auto"/>
            <w:shd w:val="clear" w:color="auto" w:fill="F8ECD2"/>
            <w:vAlign w:val="center"/>
          </w:tcPr>
          <w:p w:rsidR="001E3A1A" w:rsidRDefault="008C58D1">
            <w:pPr>
              <w:spacing w:line="360" w:lineRule="auto"/>
              <w:ind w:firstLine="493"/>
            </w:pPr>
            <w:r>
              <w:rPr>
                <w:rFonts w:ascii="Cambria" w:hAnsi="Cambria"/>
                <w:color w:val="58400C"/>
                <w:sz w:val="24"/>
              </w:rPr>
              <w:t xml:space="preserve">Principiul prioritizării proiectelor </w:t>
            </w:r>
            <w:r>
              <w:rPr>
                <w:rFonts w:ascii="Cambria" w:hAnsi="Cambria"/>
                <w:color w:val="58400C"/>
                <w:sz w:val="24"/>
              </w:rPr>
              <w:lastRenderedPageBreak/>
              <w:t>care au ca grup țintă minoritățile sau persoanele vulnerabile;</w:t>
            </w:r>
          </w:p>
        </w:tc>
        <w:tc>
          <w:tcPr>
            <w:tcW w:w="0" w:type="auto"/>
            <w:vAlign w:val="center"/>
          </w:tcPr>
          <w:p w:rsidR="001E3A1A" w:rsidRDefault="008C58D1">
            <w:pPr>
              <w:keepNext/>
              <w:spacing w:line="360" w:lineRule="auto"/>
              <w:ind w:firstLine="493"/>
              <w:jc w:val="center"/>
            </w:pPr>
            <w:r>
              <w:rPr>
                <w:rFonts w:ascii="Cambria" w:hAnsi="Cambria"/>
                <w:sz w:val="24"/>
              </w:rPr>
              <w:lastRenderedPageBreak/>
              <w:t>30</w:t>
            </w:r>
          </w:p>
        </w:tc>
        <w:tc>
          <w:tcPr>
            <w:tcW w:w="0" w:type="auto"/>
            <w:vAlign w:val="center"/>
          </w:tcPr>
          <w:p w:rsidR="001E3A1A" w:rsidRDefault="001E3A1A"/>
        </w:tc>
        <w:tc>
          <w:tcPr>
            <w:tcW w:w="0" w:type="auto"/>
            <w:vAlign w:val="center"/>
          </w:tcPr>
          <w:p w:rsidR="001E3A1A" w:rsidRDefault="001E3A1A"/>
        </w:tc>
      </w:tr>
      <w:tr w:rsidR="001E3A1A">
        <w:tc>
          <w:tcPr>
            <w:tcW w:w="0" w:type="auto"/>
            <w:gridSpan w:val="5"/>
            <w:shd w:val="clear" w:color="auto" w:fill="DDDDDD"/>
            <w:vAlign w:val="center"/>
          </w:tcPr>
          <w:p w:rsidR="001E3A1A" w:rsidRDefault="008C58D1">
            <w:pPr>
              <w:spacing w:line="360" w:lineRule="auto"/>
              <w:ind w:firstLine="493"/>
            </w:pPr>
            <w:r>
              <w:rPr>
                <w:rFonts w:ascii="Cambria" w:hAnsi="Cambria"/>
                <w:sz w:val="24"/>
              </w:rPr>
              <w:t>Se acordă 30 puncte proiectelor care demonstrează că investiția propusă va facilita accesul la servicii de sănătate pentru cel puțin o categorie de persoane vulnerabile sau pentru o minoritate din teritoriul GAL Prundu-Comana.</w:t>
            </w:r>
          </w:p>
          <w:p w:rsidR="001E3A1A" w:rsidRDefault="008C58D1">
            <w:pPr>
              <w:spacing w:line="360" w:lineRule="auto"/>
              <w:ind w:firstLine="493"/>
            </w:pPr>
            <w:r>
              <w:rPr>
                <w:rFonts w:ascii="Cambria" w:hAnsi="Cambria"/>
                <w:sz w:val="24"/>
              </w:rPr>
              <w:t>Pot fi avute în vedere, fără a se limita la acestea: persoane vârstnice, persoane cu dizabilități, persoane cu boli cronice sau afecțiuni grave, copii, persoane aparținând minorității rome, persoane cu venituri reduse, persoane aflate în risc de excluziune socială sau alte categorii vulnerabile justificate de solicitant.</w:t>
            </w:r>
          </w:p>
          <w:p w:rsidR="001E3A1A" w:rsidRDefault="008C58D1">
            <w:pPr>
              <w:spacing w:line="360" w:lineRule="auto"/>
              <w:ind w:firstLine="493"/>
            </w:pPr>
            <w:r>
              <w:rPr>
                <w:rFonts w:ascii="Cambria" w:hAnsi="Cambria"/>
                <w:sz w:val="24"/>
              </w:rPr>
              <w:t>Pentru acordarea punctajului, solicitantul trebuie să descrie:</w:t>
            </w:r>
          </w:p>
          <w:p w:rsidR="001E3A1A" w:rsidRDefault="008C58D1">
            <w:pPr>
              <w:pStyle w:val="ListParagraph"/>
              <w:numPr>
                <w:ilvl w:val="0"/>
                <w:numId w:val="1"/>
              </w:numPr>
            </w:pPr>
            <w:r>
              <w:rPr>
                <w:rFonts w:ascii="Cambria" w:hAnsi="Cambria"/>
                <w:sz w:val="24"/>
              </w:rPr>
              <w:t>categoria/categoriile de persoane vulnerabile vizate;</w:t>
            </w:r>
          </w:p>
          <w:p w:rsidR="001E3A1A" w:rsidRDefault="008C58D1">
            <w:pPr>
              <w:pStyle w:val="ListParagraph"/>
              <w:numPr>
                <w:ilvl w:val="0"/>
                <w:numId w:val="1"/>
              </w:numPr>
            </w:pPr>
            <w:r>
              <w:rPr>
                <w:rFonts w:ascii="Cambria" w:hAnsi="Cambria"/>
                <w:sz w:val="24"/>
              </w:rPr>
              <w:t>nevoia specifică de acces la servicii medicale;</w:t>
            </w:r>
          </w:p>
          <w:p w:rsidR="001E3A1A" w:rsidRDefault="008C58D1">
            <w:pPr>
              <w:pStyle w:val="ListParagraph"/>
              <w:numPr>
                <w:ilvl w:val="0"/>
                <w:numId w:val="1"/>
              </w:numPr>
            </w:pPr>
            <w:r>
              <w:rPr>
                <w:rFonts w:ascii="Cambria" w:hAnsi="Cambria"/>
                <w:sz w:val="24"/>
              </w:rPr>
              <w:t>modul concret în care investiția propusă răspunde acestei nevoi;</w:t>
            </w:r>
          </w:p>
          <w:p w:rsidR="001E3A1A" w:rsidRDefault="008C58D1">
            <w:pPr>
              <w:pStyle w:val="ListParagraph"/>
              <w:numPr>
                <w:ilvl w:val="0"/>
                <w:numId w:val="1"/>
              </w:numPr>
            </w:pPr>
            <w:r>
              <w:rPr>
                <w:rFonts w:ascii="Cambria" w:hAnsi="Cambria"/>
                <w:sz w:val="24"/>
              </w:rPr>
              <w:t>localitatea/localitățile din care provine grupul țintă;</w:t>
            </w:r>
          </w:p>
          <w:p w:rsidR="001E3A1A" w:rsidRDefault="008C58D1">
            <w:pPr>
              <w:pStyle w:val="ListParagraph"/>
              <w:numPr>
                <w:ilvl w:val="0"/>
                <w:numId w:val="1"/>
              </w:numPr>
            </w:pPr>
            <w:r>
              <w:rPr>
                <w:rFonts w:ascii="Cambria" w:hAnsi="Cambria"/>
                <w:sz w:val="24"/>
              </w:rPr>
              <w:t>numărul estimat al persoanelor vulnerabile/minorităților care vor beneficia de investiție;</w:t>
            </w:r>
          </w:p>
          <w:p w:rsidR="001E3A1A" w:rsidRDefault="008C58D1">
            <w:pPr>
              <w:pStyle w:val="ListParagraph"/>
              <w:numPr>
                <w:ilvl w:val="0"/>
                <w:numId w:val="1"/>
              </w:numPr>
            </w:pPr>
            <w:r>
              <w:rPr>
                <w:rFonts w:ascii="Cambria" w:hAnsi="Cambria"/>
                <w:sz w:val="24"/>
              </w:rPr>
              <w:t>legătura dintre grupul țintă și indicatorul R.41PR asumat prin proiect.</w:t>
            </w:r>
          </w:p>
          <w:p w:rsidR="001E3A1A" w:rsidRDefault="008C58D1">
            <w:pPr>
              <w:spacing w:line="360" w:lineRule="auto"/>
              <w:ind w:firstLine="493"/>
            </w:pPr>
            <w:r>
              <w:rPr>
                <w:rFonts w:ascii="Cambria" w:hAnsi="Cambria"/>
                <w:sz w:val="24"/>
              </w:rPr>
              <w:t>În situația în care spațiul din secțiune E 2.2 nu permite completarea acestor informații, se va atașa un document asumat de către solicitant unde va completa cele solicitate și criteriul de selecție la care se face referire (declarație îndeplinire criterii de selecție).</w:t>
            </w:r>
          </w:p>
          <w:p w:rsidR="001E3A1A" w:rsidRDefault="008C58D1">
            <w:pPr>
              <w:spacing w:line="360" w:lineRule="auto"/>
              <w:ind w:firstLine="493"/>
            </w:pPr>
            <w:r>
              <w:rPr>
                <w:rFonts w:ascii="Cambria" w:hAnsi="Cambria"/>
                <w:sz w:val="24"/>
              </w:rPr>
              <w:t>Criteriul se consideră îndeplinit, dacă solicitantul a prezentat justificările conform metodologiei de verificare și documente justificative. </w:t>
            </w:r>
          </w:p>
          <w:p w:rsidR="001E3A1A" w:rsidRDefault="008C58D1">
            <w:pPr>
              <w:spacing w:line="360" w:lineRule="auto"/>
              <w:ind w:firstLine="493"/>
            </w:pPr>
            <w:r>
              <w:rPr>
                <w:rFonts w:ascii="Cambria Bold" w:hAnsi="Cambria Bold"/>
                <w:b/>
                <w:sz w:val="24"/>
              </w:rPr>
              <w:t>Documente justificative pentru acordarea punctajului</w:t>
            </w:r>
            <w:r>
              <w:rPr>
                <w:rFonts w:ascii="Cambria" w:hAnsi="Cambria"/>
                <w:sz w:val="24"/>
              </w:rPr>
              <w:t>:  </w:t>
            </w:r>
          </w:p>
          <w:p w:rsidR="001E3A1A" w:rsidRDefault="008C58D1">
            <w:r>
              <w:rPr>
                <w:rFonts w:ascii="Cambria" w:hAnsi="Cambria"/>
                <w:sz w:val="24"/>
              </w:rPr>
              <w:t>Cererea de finanțare, secțiunea E2.2;</w:t>
            </w:r>
          </w:p>
          <w:p w:rsidR="001E3A1A" w:rsidRDefault="008C58D1">
            <w:r>
              <w:rPr>
                <w:rFonts w:ascii="Cambria" w:hAnsi="Cambria"/>
                <w:sz w:val="24"/>
              </w:rPr>
              <w:t>Studiul de fezabilitate / DALI / Memoriul justificativ;</w:t>
            </w:r>
          </w:p>
          <w:p w:rsidR="001E3A1A" w:rsidRDefault="008C58D1">
            <w:r>
              <w:rPr>
                <w:rFonts w:ascii="Cambria" w:hAnsi="Cambria"/>
                <w:sz w:val="24"/>
              </w:rPr>
              <w:t>date statistice, documente emise de UAT, compartimentul de asistență socială, unități medicale, DSP/DGASPC sau alte instituții relevante, după caz;</w:t>
            </w:r>
          </w:p>
          <w:p w:rsidR="001E3A1A" w:rsidRDefault="008C58D1">
            <w:r>
              <w:rPr>
                <w:rFonts w:ascii="Cambria" w:hAnsi="Cambria"/>
                <w:sz w:val="24"/>
              </w:rPr>
              <w:t xml:space="preserve">declarație asumată de solicitant privind grupul țintă vizat și modul de deservire </w:t>
            </w:r>
            <w:proofErr w:type="gramStart"/>
            <w:r>
              <w:rPr>
                <w:rFonts w:ascii="Cambria" w:hAnsi="Cambria"/>
                <w:sz w:val="24"/>
              </w:rPr>
              <w:t>a</w:t>
            </w:r>
            <w:proofErr w:type="gramEnd"/>
            <w:r>
              <w:rPr>
                <w:rFonts w:ascii="Cambria" w:hAnsi="Cambria"/>
                <w:sz w:val="24"/>
              </w:rPr>
              <w:t xml:space="preserve"> acestuia.</w:t>
            </w:r>
          </w:p>
        </w:tc>
      </w:tr>
      <w:tr w:rsidR="001E3A1A">
        <w:trPr>
          <w:trHeight w:val="360"/>
        </w:trPr>
        <w:tc>
          <w:tcPr>
            <w:tcW w:w="0" w:type="auto"/>
            <w:gridSpan w:val="5"/>
            <w:vAlign w:val="center"/>
          </w:tcPr>
          <w:p w:rsidR="001E3A1A" w:rsidRDefault="008C58D1">
            <w:r>
              <w:rPr>
                <w:rFonts w:ascii="Cambria" w:hAnsi="Cambria"/>
                <w:sz w:val="24"/>
              </w:rPr>
              <w:t> </w:t>
            </w:r>
          </w:p>
        </w:tc>
      </w:tr>
      <w:tr w:rsidR="001E3A1A">
        <w:trPr>
          <w:trHeight w:val="540"/>
        </w:trPr>
        <w:tc>
          <w:tcPr>
            <w:tcW w:w="0" w:type="auto"/>
            <w:gridSpan w:val="2"/>
            <w:shd w:val="clear" w:color="auto" w:fill="CCE1DB"/>
            <w:vAlign w:val="center"/>
          </w:tcPr>
          <w:p w:rsidR="001E3A1A" w:rsidRDefault="008C58D1">
            <w:r>
              <w:rPr>
                <w:rFonts w:ascii="Cambria" w:hAnsi="Cambria"/>
                <w:color w:val="014935"/>
                <w:sz w:val="24"/>
              </w:rPr>
              <w:t>4 </w:t>
            </w:r>
            <w:r>
              <w:rPr>
                <w:rFonts w:ascii="Cambria Bold" w:hAnsi="Cambria Bold"/>
                <w:b/>
                <w:color w:val="014935"/>
                <w:sz w:val="24"/>
              </w:rPr>
              <w:t>Prioritizarea proiectelor care propun măsuri inovative</w:t>
            </w:r>
          </w:p>
        </w:tc>
        <w:tc>
          <w:tcPr>
            <w:tcW w:w="0" w:type="auto"/>
            <w:shd w:val="clear" w:color="auto" w:fill="CCE1DB"/>
            <w:vAlign w:val="center"/>
          </w:tcPr>
          <w:p w:rsidR="001E3A1A" w:rsidRDefault="008C58D1">
            <w:pPr>
              <w:spacing w:line="360" w:lineRule="auto"/>
              <w:ind w:firstLine="493"/>
            </w:pPr>
            <w:r>
              <w:rPr>
                <w:rFonts w:ascii="Cambria Bold" w:hAnsi="Cambria Bold"/>
                <w:b/>
                <w:color w:val="014935"/>
                <w:sz w:val="24"/>
              </w:rPr>
              <w:t>30</w:t>
            </w:r>
          </w:p>
        </w:tc>
        <w:tc>
          <w:tcPr>
            <w:tcW w:w="0" w:type="auto"/>
            <w:shd w:val="clear" w:color="auto" w:fill="CCE1DB"/>
            <w:vAlign w:val="center"/>
          </w:tcPr>
          <w:p w:rsidR="001E3A1A" w:rsidRDefault="001E3A1A"/>
        </w:tc>
        <w:tc>
          <w:tcPr>
            <w:tcW w:w="0" w:type="auto"/>
            <w:shd w:val="clear" w:color="auto" w:fill="CCE1DB"/>
            <w:vAlign w:val="center"/>
          </w:tcPr>
          <w:p w:rsidR="001E3A1A" w:rsidRDefault="001E3A1A"/>
        </w:tc>
      </w:tr>
      <w:tr w:rsidR="001E3A1A">
        <w:tc>
          <w:tcPr>
            <w:tcW w:w="0" w:type="auto"/>
            <w:shd w:val="clear" w:color="auto" w:fill="F8ECD2"/>
            <w:vAlign w:val="center"/>
          </w:tcPr>
          <w:p w:rsidR="001E3A1A" w:rsidRDefault="008C58D1">
            <w:r>
              <w:rPr>
                <w:rFonts w:ascii="Cambria" w:hAnsi="Cambria"/>
                <w:color w:val="58400C"/>
                <w:sz w:val="24"/>
              </w:rPr>
              <w:t>CS 4</w:t>
            </w:r>
          </w:p>
        </w:tc>
        <w:tc>
          <w:tcPr>
            <w:tcW w:w="0" w:type="auto"/>
            <w:shd w:val="clear" w:color="auto" w:fill="F8ECD2"/>
            <w:vAlign w:val="center"/>
          </w:tcPr>
          <w:p w:rsidR="001E3A1A" w:rsidRDefault="008C58D1">
            <w:r>
              <w:rPr>
                <w:rFonts w:ascii="Cambria" w:hAnsi="Cambria"/>
                <w:color w:val="58400C"/>
                <w:sz w:val="24"/>
              </w:rPr>
              <w:t>Prioritizarea proiectelor care propun măsuri inovative</w:t>
            </w:r>
          </w:p>
        </w:tc>
        <w:tc>
          <w:tcPr>
            <w:tcW w:w="0" w:type="auto"/>
            <w:vAlign w:val="center"/>
          </w:tcPr>
          <w:p w:rsidR="001E3A1A" w:rsidRDefault="008C58D1">
            <w:pPr>
              <w:keepNext/>
              <w:spacing w:line="360" w:lineRule="auto"/>
              <w:ind w:firstLine="493"/>
              <w:jc w:val="center"/>
            </w:pPr>
            <w:r>
              <w:rPr>
                <w:rFonts w:ascii="Cambria" w:hAnsi="Cambria"/>
                <w:sz w:val="24"/>
              </w:rPr>
              <w:t>30</w:t>
            </w:r>
          </w:p>
        </w:tc>
        <w:tc>
          <w:tcPr>
            <w:tcW w:w="0" w:type="auto"/>
            <w:vAlign w:val="center"/>
          </w:tcPr>
          <w:p w:rsidR="001E3A1A" w:rsidRDefault="001E3A1A"/>
        </w:tc>
        <w:tc>
          <w:tcPr>
            <w:tcW w:w="0" w:type="auto"/>
            <w:vAlign w:val="center"/>
          </w:tcPr>
          <w:p w:rsidR="001E3A1A" w:rsidRDefault="001E3A1A"/>
        </w:tc>
      </w:tr>
      <w:tr w:rsidR="001E3A1A">
        <w:tc>
          <w:tcPr>
            <w:tcW w:w="0" w:type="auto"/>
            <w:gridSpan w:val="5"/>
            <w:shd w:val="clear" w:color="auto" w:fill="DDDDDD"/>
            <w:vAlign w:val="center"/>
          </w:tcPr>
          <w:p w:rsidR="001E3A1A" w:rsidRDefault="008C58D1">
            <w:pPr>
              <w:spacing w:line="360" w:lineRule="auto"/>
              <w:ind w:firstLine="493"/>
            </w:pPr>
            <w:r>
              <w:rPr>
                <w:rFonts w:ascii="Cambria" w:hAnsi="Cambria"/>
                <w:sz w:val="24"/>
              </w:rPr>
              <w:lastRenderedPageBreak/>
              <w:t>Se acordă 30 puncte proiectelor care introduc o componentă inovativă în domeniul serviciilor de sănătate la nivelul teritoriului GAL Prundu-Comana.</w:t>
            </w:r>
          </w:p>
          <w:p w:rsidR="001E3A1A" w:rsidRDefault="008C58D1">
            <w:pPr>
              <w:spacing w:line="360" w:lineRule="auto"/>
              <w:ind w:firstLine="493"/>
            </w:pPr>
            <w:r>
              <w:rPr>
                <w:rFonts w:ascii="Cambria" w:hAnsi="Cambria"/>
                <w:sz w:val="24"/>
              </w:rPr>
              <w:t>Prin componentă inovativă se înțelege o soluție, tehnologie, metodă de lucru, serviciu medical, modalitate de organizare sau instrument care aduce o îmbunătățire nouă în context local, față de situația existentă în teritoriul GAL.</w:t>
            </w:r>
          </w:p>
          <w:p w:rsidR="001E3A1A" w:rsidRDefault="008C58D1">
            <w:pPr>
              <w:spacing w:line="360" w:lineRule="auto"/>
              <w:ind w:firstLine="493"/>
            </w:pPr>
            <w:r>
              <w:rPr>
                <w:rFonts w:ascii="Cambria" w:hAnsi="Cambria"/>
                <w:sz w:val="24"/>
              </w:rPr>
              <w:t>Componenta inovativă poate consta, de exemplu, în:</w:t>
            </w:r>
          </w:p>
          <w:p w:rsidR="001E3A1A" w:rsidRDefault="008C58D1">
            <w:pPr>
              <w:pStyle w:val="ListParagraph"/>
              <w:numPr>
                <w:ilvl w:val="0"/>
                <w:numId w:val="1"/>
              </w:numPr>
            </w:pPr>
            <w:r>
              <w:rPr>
                <w:rFonts w:ascii="Cambria" w:hAnsi="Cambria"/>
                <w:sz w:val="24"/>
              </w:rPr>
              <w:t>introducerea unui serviciu medical care nu este disponibil în prezent la nivel local;</w:t>
            </w:r>
          </w:p>
          <w:p w:rsidR="001E3A1A" w:rsidRDefault="008C58D1">
            <w:pPr>
              <w:pStyle w:val="ListParagraph"/>
              <w:numPr>
                <w:ilvl w:val="0"/>
                <w:numId w:val="1"/>
              </w:numPr>
            </w:pPr>
            <w:r>
              <w:rPr>
                <w:rFonts w:ascii="Cambria" w:hAnsi="Cambria"/>
                <w:sz w:val="24"/>
              </w:rPr>
              <w:t>utilizarea unei soluții de telemedicină sau monitorizare la distanță;</w:t>
            </w:r>
          </w:p>
          <w:p w:rsidR="001E3A1A" w:rsidRDefault="008C58D1">
            <w:pPr>
              <w:pStyle w:val="ListParagraph"/>
              <w:numPr>
                <w:ilvl w:val="0"/>
                <w:numId w:val="1"/>
              </w:numPr>
            </w:pPr>
            <w:r>
              <w:rPr>
                <w:rFonts w:ascii="Cambria" w:hAnsi="Cambria"/>
                <w:sz w:val="24"/>
              </w:rPr>
              <w:t>digitalizarea fluxului de consultații, programări, evidență sau monitorizare medicală;</w:t>
            </w:r>
          </w:p>
          <w:p w:rsidR="001E3A1A" w:rsidRDefault="008C58D1">
            <w:pPr>
              <w:pStyle w:val="ListParagraph"/>
              <w:numPr>
                <w:ilvl w:val="0"/>
                <w:numId w:val="1"/>
              </w:numPr>
            </w:pPr>
            <w:r>
              <w:rPr>
                <w:rFonts w:ascii="Cambria" w:hAnsi="Cambria"/>
                <w:sz w:val="24"/>
              </w:rPr>
              <w:t>dotarea cu echipamente care permit realizarea unor investigații sau servicii medicale noi pentru comunitate;</w:t>
            </w:r>
          </w:p>
          <w:p w:rsidR="001E3A1A" w:rsidRDefault="008C58D1">
            <w:pPr>
              <w:pStyle w:val="ListParagraph"/>
              <w:numPr>
                <w:ilvl w:val="0"/>
                <w:numId w:val="1"/>
              </w:numPr>
            </w:pPr>
            <w:r>
              <w:rPr>
                <w:rFonts w:ascii="Cambria" w:hAnsi="Cambria"/>
                <w:sz w:val="24"/>
              </w:rPr>
              <w:t xml:space="preserve">un mod nou de organizare </w:t>
            </w:r>
            <w:proofErr w:type="gramStart"/>
            <w:r>
              <w:rPr>
                <w:rFonts w:ascii="Cambria" w:hAnsi="Cambria"/>
                <w:sz w:val="24"/>
              </w:rPr>
              <w:t>a</w:t>
            </w:r>
            <w:proofErr w:type="gramEnd"/>
            <w:r>
              <w:rPr>
                <w:rFonts w:ascii="Cambria" w:hAnsi="Cambria"/>
                <w:sz w:val="24"/>
              </w:rPr>
              <w:t xml:space="preserve"> accesului populației vulnerabile la servicii sanitare;</w:t>
            </w:r>
          </w:p>
          <w:p w:rsidR="001E3A1A" w:rsidRDefault="008C58D1">
            <w:pPr>
              <w:pStyle w:val="ListParagraph"/>
              <w:numPr>
                <w:ilvl w:val="0"/>
                <w:numId w:val="1"/>
              </w:numPr>
            </w:pPr>
            <w:r>
              <w:rPr>
                <w:rFonts w:ascii="Cambria" w:hAnsi="Cambria"/>
                <w:sz w:val="24"/>
              </w:rPr>
              <w:t>sisteme de monitorizare/evaluare a nevoilor medicale locale.</w:t>
            </w:r>
          </w:p>
          <w:p w:rsidR="001E3A1A" w:rsidRDefault="008C58D1">
            <w:pPr>
              <w:spacing w:line="360" w:lineRule="auto"/>
              <w:ind w:firstLine="493"/>
            </w:pPr>
            <w:r>
              <w:rPr>
                <w:rFonts w:ascii="Cambria" w:hAnsi="Cambria"/>
                <w:sz w:val="24"/>
              </w:rPr>
              <w:t>Simpla achiziție de echipamente, fără demonstrarea noutății și a beneficiului concret pentru comunitate, nu este suficientă pentru acordarea punctajului.</w:t>
            </w:r>
          </w:p>
          <w:p w:rsidR="001E3A1A" w:rsidRDefault="008C58D1">
            <w:pPr>
              <w:spacing w:line="360" w:lineRule="auto"/>
              <w:ind w:firstLine="493"/>
            </w:pPr>
            <w:r>
              <w:rPr>
                <w:rFonts w:ascii="Cambria" w:hAnsi="Cambria"/>
                <w:sz w:val="24"/>
              </w:rPr>
              <w:t>Pentru acordarea punctajului, solicitantul trebuie să prezinte:</w:t>
            </w:r>
          </w:p>
          <w:p w:rsidR="001E3A1A" w:rsidRDefault="008C58D1">
            <w:pPr>
              <w:pStyle w:val="ListParagraph"/>
              <w:numPr>
                <w:ilvl w:val="0"/>
                <w:numId w:val="10"/>
              </w:numPr>
            </w:pPr>
            <w:r>
              <w:rPr>
                <w:rFonts w:ascii="Cambria" w:hAnsi="Cambria"/>
                <w:sz w:val="24"/>
              </w:rPr>
              <w:t>situația existentă la nivel local;</w:t>
            </w:r>
          </w:p>
          <w:p w:rsidR="001E3A1A" w:rsidRDefault="008C58D1">
            <w:pPr>
              <w:pStyle w:val="ListParagraph"/>
              <w:numPr>
                <w:ilvl w:val="0"/>
                <w:numId w:val="10"/>
              </w:numPr>
            </w:pPr>
            <w:r>
              <w:rPr>
                <w:rFonts w:ascii="Cambria" w:hAnsi="Cambria"/>
                <w:sz w:val="24"/>
              </w:rPr>
              <w:t>elementul de noutate introdus prin proiect;</w:t>
            </w:r>
          </w:p>
          <w:p w:rsidR="001E3A1A" w:rsidRDefault="008C58D1">
            <w:pPr>
              <w:pStyle w:val="ListParagraph"/>
              <w:numPr>
                <w:ilvl w:val="0"/>
                <w:numId w:val="10"/>
              </w:numPr>
            </w:pPr>
            <w:r>
              <w:rPr>
                <w:rFonts w:ascii="Cambria" w:hAnsi="Cambria"/>
                <w:sz w:val="24"/>
              </w:rPr>
              <w:t>problema locală pe care o rezolvă;</w:t>
            </w:r>
          </w:p>
          <w:p w:rsidR="001E3A1A" w:rsidRDefault="008C58D1">
            <w:pPr>
              <w:pStyle w:val="ListParagraph"/>
              <w:numPr>
                <w:ilvl w:val="0"/>
                <w:numId w:val="10"/>
              </w:numPr>
            </w:pPr>
            <w:r>
              <w:rPr>
                <w:rFonts w:ascii="Cambria" w:hAnsi="Cambria"/>
                <w:sz w:val="24"/>
              </w:rPr>
              <w:t>beneficiul pentru populația deservită;</w:t>
            </w:r>
          </w:p>
          <w:p w:rsidR="001E3A1A" w:rsidRDefault="008C58D1">
            <w:pPr>
              <w:pStyle w:val="ListParagraph"/>
              <w:numPr>
                <w:ilvl w:val="0"/>
                <w:numId w:val="10"/>
              </w:numPr>
            </w:pPr>
            <w:r>
              <w:rPr>
                <w:rFonts w:ascii="Cambria" w:hAnsi="Cambria"/>
                <w:sz w:val="24"/>
              </w:rPr>
              <w:t>modul în care componenta inovativă va fi utilizată după finalizarea proiectului.</w:t>
            </w:r>
          </w:p>
          <w:p w:rsidR="001E3A1A" w:rsidRDefault="008C58D1">
            <w:pPr>
              <w:spacing w:line="360" w:lineRule="auto"/>
              <w:ind w:firstLine="493"/>
            </w:pPr>
            <w:r>
              <w:rPr>
                <w:rFonts w:ascii="Cambria Bold" w:hAnsi="Cambria Bold"/>
                <w:b/>
                <w:sz w:val="24"/>
              </w:rPr>
              <w:t>Documente justificative pentru acordarea punctajului</w:t>
            </w:r>
            <w:r>
              <w:rPr>
                <w:rFonts w:ascii="Cambria" w:hAnsi="Cambria"/>
                <w:sz w:val="24"/>
              </w:rPr>
              <w:t>:  </w:t>
            </w:r>
          </w:p>
          <w:p w:rsidR="001E3A1A" w:rsidRDefault="008C58D1">
            <w:pPr>
              <w:pStyle w:val="ListParagraph"/>
              <w:numPr>
                <w:ilvl w:val="0"/>
                <w:numId w:val="11"/>
              </w:numPr>
            </w:pPr>
            <w:r>
              <w:rPr>
                <w:rFonts w:ascii="Cambria" w:hAnsi="Cambria"/>
                <w:sz w:val="24"/>
                <w:lang w:val="ro"/>
              </w:rPr>
              <w:t>Cererea de finanțare secțiunea E2.2;</w:t>
            </w:r>
          </w:p>
          <w:p w:rsidR="001E3A1A" w:rsidRDefault="008C58D1">
            <w:pPr>
              <w:pStyle w:val="ListParagraph"/>
              <w:numPr>
                <w:ilvl w:val="0"/>
                <w:numId w:val="11"/>
              </w:numPr>
            </w:pPr>
            <w:r>
              <w:rPr>
                <w:rFonts w:ascii="Cambria" w:hAnsi="Cambria"/>
                <w:sz w:val="24"/>
                <w:lang w:val="ro"/>
              </w:rPr>
              <w:t>Studiul de fezabilitate / Documentaţia de Avizare pentru Lucrări de Intervenţii / Memoriul justificativ; Alte documente justificative (dacă este cazul).</w:t>
            </w:r>
          </w:p>
          <w:p w:rsidR="001E3A1A" w:rsidRDefault="001E3A1A"/>
        </w:tc>
      </w:tr>
      <w:tr w:rsidR="001E3A1A">
        <w:trPr>
          <w:trHeight w:val="360"/>
        </w:trPr>
        <w:tc>
          <w:tcPr>
            <w:tcW w:w="0" w:type="auto"/>
            <w:gridSpan w:val="5"/>
            <w:vAlign w:val="center"/>
          </w:tcPr>
          <w:p w:rsidR="001E3A1A" w:rsidRDefault="008C58D1">
            <w:r>
              <w:rPr>
                <w:rFonts w:ascii="Cambria" w:hAnsi="Cambria"/>
                <w:sz w:val="24"/>
              </w:rPr>
              <w:t> </w:t>
            </w:r>
          </w:p>
        </w:tc>
      </w:tr>
      <w:tr w:rsidR="001E3A1A">
        <w:trPr>
          <w:trHeight w:val="479"/>
        </w:trPr>
        <w:tc>
          <w:tcPr>
            <w:tcW w:w="0" w:type="auto"/>
            <w:gridSpan w:val="2"/>
            <w:shd w:val="clear" w:color="auto" w:fill="B3C6D9"/>
            <w:vAlign w:val="center"/>
          </w:tcPr>
          <w:p w:rsidR="001E3A1A" w:rsidRDefault="008C58D1">
            <w:r>
              <w:rPr>
                <w:rFonts w:ascii="Cambria" w:hAnsi="Cambria"/>
                <w:sz w:val="24"/>
              </w:rPr>
              <w:t>PRAG DE CALITATE</w:t>
            </w:r>
          </w:p>
        </w:tc>
        <w:tc>
          <w:tcPr>
            <w:tcW w:w="0" w:type="auto"/>
            <w:gridSpan w:val="3"/>
            <w:shd w:val="clear" w:color="auto" w:fill="B3C6D9"/>
            <w:vAlign w:val="center"/>
          </w:tcPr>
          <w:p w:rsidR="001E3A1A" w:rsidRDefault="006432BA">
            <w:r>
              <w:t>10 puncte</w:t>
            </w:r>
          </w:p>
        </w:tc>
      </w:tr>
      <w:tr w:rsidR="001E3A1A">
        <w:trPr>
          <w:trHeight w:val="479"/>
        </w:trPr>
        <w:tc>
          <w:tcPr>
            <w:tcW w:w="0" w:type="auto"/>
            <w:gridSpan w:val="2"/>
            <w:shd w:val="clear" w:color="auto" w:fill="B3C6D9"/>
            <w:vAlign w:val="center"/>
          </w:tcPr>
          <w:p w:rsidR="001E3A1A" w:rsidRDefault="008C58D1">
            <w:r>
              <w:rPr>
                <w:rFonts w:ascii="Cambria" w:hAnsi="Cambria"/>
                <w:sz w:val="24"/>
              </w:rPr>
              <w:t>TOTAL PUNCTAJ OBȚINUT</w:t>
            </w:r>
          </w:p>
        </w:tc>
        <w:tc>
          <w:tcPr>
            <w:tcW w:w="0" w:type="auto"/>
            <w:gridSpan w:val="3"/>
            <w:shd w:val="clear" w:color="auto" w:fill="B3C6D9"/>
            <w:vAlign w:val="center"/>
          </w:tcPr>
          <w:p w:rsidR="001E3A1A" w:rsidRDefault="001E3A1A"/>
        </w:tc>
      </w:tr>
    </w:tbl>
    <w:p w:rsidR="001E3A1A" w:rsidRDefault="008C58D1">
      <w:pPr>
        <w:spacing w:line="264"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1E3A1A">
        <w:trPr>
          <w:trHeight w:val="540"/>
        </w:trPr>
        <w:tc>
          <w:tcPr>
            <w:tcW w:w="0" w:type="auto"/>
            <w:vAlign w:val="center"/>
          </w:tcPr>
          <w:p w:rsidR="001E3A1A" w:rsidRDefault="001E3A1A"/>
        </w:tc>
      </w:tr>
    </w:tbl>
    <w:p w:rsidR="00FE1605" w:rsidRDefault="008C58D1">
      <w:pPr>
        <w:spacing w:line="264" w:lineRule="auto"/>
        <w:rPr>
          <w:rFonts w:ascii="Cambria Bold" w:hAnsi="Cambria Bold"/>
          <w:b/>
          <w:sz w:val="24"/>
        </w:rPr>
      </w:pPr>
      <w:r>
        <w:rPr>
          <w:rFonts w:ascii="Cambria" w:hAnsi="Cambria"/>
          <w:sz w:val="24"/>
        </w:rPr>
        <w:br/>
      </w:r>
    </w:p>
    <w:p w:rsidR="00FE1605" w:rsidRDefault="00FE1605">
      <w:pPr>
        <w:spacing w:line="264" w:lineRule="auto"/>
        <w:rPr>
          <w:rFonts w:ascii="Cambria Bold" w:hAnsi="Cambria Bold"/>
          <w:b/>
          <w:sz w:val="24"/>
        </w:rPr>
      </w:pPr>
    </w:p>
    <w:p w:rsidR="001E3A1A" w:rsidRDefault="008C58D1">
      <w:pPr>
        <w:spacing w:line="264" w:lineRule="auto"/>
      </w:pPr>
      <w:r>
        <w:rPr>
          <w:rFonts w:ascii="Cambria Bold" w:hAnsi="Cambria Bold"/>
          <w:b/>
          <w:sz w:val="24"/>
        </w:rPr>
        <w:lastRenderedPageBreak/>
        <w:t>Justificarea criteriilor de departajare aplicate</w:t>
      </w:r>
      <w:r>
        <w:rPr>
          <w:rFonts w:ascii="Cambria" w:hAnsi="Cambria"/>
          <w:sz w:val="24"/>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1E3A1A">
        <w:tc>
          <w:tcPr>
            <w:tcW w:w="400" w:type="pct"/>
            <w:shd w:val="clear" w:color="auto" w:fill="015840"/>
            <w:vAlign w:val="center"/>
          </w:tcPr>
          <w:p w:rsidR="001E3A1A" w:rsidRDefault="008C58D1">
            <w:r>
              <w:rPr>
                <w:rFonts w:ascii="Cambria Bold" w:hAnsi="Cambria Bold"/>
                <w:b/>
                <w:color w:val="FFFFFF"/>
                <w:sz w:val="24"/>
              </w:rPr>
              <w:t>Nr.</w:t>
            </w:r>
            <w:r>
              <w:rPr>
                <w:rFonts w:ascii="Cambria Bold" w:hAnsi="Cambria Bold"/>
                <w:b/>
                <w:color w:val="FFFFFF"/>
                <w:sz w:val="24"/>
              </w:rPr>
              <w:br/>
              <w:t>crt.</w:t>
            </w:r>
          </w:p>
        </w:tc>
        <w:tc>
          <w:tcPr>
            <w:tcW w:w="1500" w:type="pct"/>
            <w:shd w:val="clear" w:color="auto" w:fill="015840"/>
            <w:vAlign w:val="center"/>
          </w:tcPr>
          <w:p w:rsidR="001E3A1A" w:rsidRDefault="008C58D1">
            <w:r>
              <w:rPr>
                <w:rFonts w:ascii="Cambria Bold" w:hAnsi="Cambria Bold"/>
                <w:b/>
                <w:color w:val="FFFFFF"/>
                <w:sz w:val="24"/>
              </w:rPr>
              <w:t>Criterii de departajare</w:t>
            </w:r>
          </w:p>
        </w:tc>
        <w:tc>
          <w:tcPr>
            <w:tcW w:w="750" w:type="pct"/>
            <w:shd w:val="clear" w:color="auto" w:fill="015840"/>
            <w:vAlign w:val="center"/>
          </w:tcPr>
          <w:p w:rsidR="001E3A1A" w:rsidRDefault="008C58D1">
            <w:pPr>
              <w:keepNext/>
              <w:jc w:val="center"/>
            </w:pPr>
            <w:r>
              <w:rPr>
                <w:rFonts w:ascii="Cambria Bold" w:hAnsi="Cambria Bold"/>
                <w:b/>
                <w:color w:val="FFFFFF"/>
                <w:sz w:val="24"/>
              </w:rPr>
              <w:t>Îndeplinit</w:t>
            </w:r>
            <w:r>
              <w:rPr>
                <w:rFonts w:ascii="Cambria Bold" w:hAnsi="Cambria Bold"/>
                <w:b/>
                <w:color w:val="FFFFFF"/>
                <w:sz w:val="24"/>
              </w:rPr>
              <w:br/>
              <w:t>DA/NU</w:t>
            </w:r>
          </w:p>
        </w:tc>
        <w:tc>
          <w:tcPr>
            <w:tcW w:w="750" w:type="pct"/>
            <w:shd w:val="clear" w:color="auto" w:fill="015840"/>
            <w:vAlign w:val="center"/>
          </w:tcPr>
          <w:p w:rsidR="001E3A1A" w:rsidRDefault="008C58D1">
            <w:pPr>
              <w:keepNext/>
              <w:jc w:val="center"/>
            </w:pPr>
            <w:r>
              <w:rPr>
                <w:rFonts w:ascii="Cambria Bold" w:hAnsi="Cambria Bold"/>
                <w:b/>
                <w:color w:val="FFFFFF"/>
                <w:sz w:val="24"/>
              </w:rPr>
              <w:t>Valoare</w:t>
            </w:r>
            <w:r>
              <w:rPr>
                <w:rFonts w:ascii="Cambria Bold" w:hAnsi="Cambria Bold"/>
                <w:b/>
                <w:color w:val="FFFFFF"/>
                <w:sz w:val="24"/>
              </w:rPr>
              <w:br/>
              <w:t>(dacă este cazul)</w:t>
            </w:r>
          </w:p>
        </w:tc>
        <w:tc>
          <w:tcPr>
            <w:tcW w:w="0" w:type="auto"/>
            <w:shd w:val="clear" w:color="auto" w:fill="015840"/>
            <w:vAlign w:val="center"/>
          </w:tcPr>
          <w:p w:rsidR="001E3A1A" w:rsidRDefault="008C58D1">
            <w:pPr>
              <w:keepNext/>
              <w:jc w:val="center"/>
            </w:pPr>
            <w:r>
              <w:rPr>
                <w:rFonts w:ascii="Cambria Bold" w:hAnsi="Cambria Bold"/>
                <w:b/>
                <w:color w:val="FFFFFF"/>
                <w:sz w:val="24"/>
              </w:rPr>
              <w:t>Justificare</w:t>
            </w:r>
          </w:p>
        </w:tc>
      </w:tr>
      <w:tr w:rsidR="001E3A1A">
        <w:trPr>
          <w:trHeight w:val="450"/>
        </w:trPr>
        <w:tc>
          <w:tcPr>
            <w:tcW w:w="0" w:type="auto"/>
            <w:gridSpan w:val="5"/>
            <w:shd w:val="clear" w:color="auto" w:fill="757575"/>
            <w:vAlign w:val="center"/>
          </w:tcPr>
          <w:p w:rsidR="001E3A1A" w:rsidRDefault="008C58D1">
            <w:pPr>
              <w:ind w:left="197" w:right="197" w:firstLine="493"/>
              <w:jc w:val="center"/>
            </w:pPr>
            <w:r>
              <w:rPr>
                <w:rFonts w:ascii="Cambria" w:hAnsi="Cambria"/>
                <w:color w:val="FFFFFF"/>
                <w:sz w:val="24"/>
              </w:rPr>
              <w:t>Pentru fiecare criteriu de departajare este necesară justificarea îndeplinirii</w:t>
            </w:r>
          </w:p>
        </w:tc>
      </w:tr>
      <w:tr w:rsidR="001E3A1A">
        <w:tc>
          <w:tcPr>
            <w:tcW w:w="0" w:type="auto"/>
            <w:shd w:val="clear" w:color="auto" w:fill="F8ECD2"/>
            <w:vAlign w:val="center"/>
          </w:tcPr>
          <w:p w:rsidR="001E3A1A" w:rsidRDefault="008C58D1">
            <w:r>
              <w:rPr>
                <w:rFonts w:ascii="Cambria" w:hAnsi="Cambria"/>
                <w:color w:val="58400C"/>
                <w:sz w:val="24"/>
              </w:rPr>
              <w:t>CD1</w:t>
            </w:r>
          </w:p>
        </w:tc>
        <w:tc>
          <w:tcPr>
            <w:tcW w:w="0" w:type="auto"/>
            <w:shd w:val="clear" w:color="auto" w:fill="F8ECD2"/>
            <w:vAlign w:val="center"/>
          </w:tcPr>
          <w:p w:rsidR="001E3A1A" w:rsidRDefault="008C58D1">
            <w:r>
              <w:rPr>
                <w:rFonts w:ascii="Cambria" w:hAnsi="Cambria"/>
                <w:color w:val="58400C"/>
                <w:sz w:val="24"/>
              </w:rPr>
              <w:t>Valoarea totală a proiectului, inclusiv TVA</w:t>
            </w:r>
          </w:p>
        </w:tc>
        <w:tc>
          <w:tcPr>
            <w:tcW w:w="0" w:type="auto"/>
            <w:vAlign w:val="center"/>
          </w:tcPr>
          <w:p w:rsidR="001E3A1A" w:rsidRDefault="001E3A1A"/>
        </w:tc>
        <w:tc>
          <w:tcPr>
            <w:tcW w:w="0" w:type="auto"/>
            <w:vAlign w:val="center"/>
          </w:tcPr>
          <w:p w:rsidR="001E3A1A" w:rsidRDefault="001E3A1A"/>
        </w:tc>
        <w:tc>
          <w:tcPr>
            <w:tcW w:w="0" w:type="auto"/>
            <w:vAlign w:val="center"/>
          </w:tcPr>
          <w:p w:rsidR="001E3A1A" w:rsidRDefault="001E3A1A"/>
        </w:tc>
      </w:tr>
      <w:tr w:rsidR="001E3A1A">
        <w:tc>
          <w:tcPr>
            <w:tcW w:w="0" w:type="auto"/>
            <w:gridSpan w:val="5"/>
            <w:shd w:val="clear" w:color="auto" w:fill="DDDDDD"/>
            <w:vAlign w:val="center"/>
          </w:tcPr>
          <w:p w:rsidR="001E3A1A" w:rsidRDefault="008C58D1">
            <w:pPr>
              <w:spacing w:line="360" w:lineRule="auto"/>
              <w:ind w:firstLine="493"/>
            </w:pPr>
            <w:r>
              <w:rPr>
                <w:rFonts w:ascii="Cambria" w:hAnsi="Cambria"/>
                <w:sz w:val="24"/>
              </w:rPr>
              <w:t>În cazul proiectelor care, în urma evaluării criteriilor de selecție, obțin punctaje egale, departajarea acestora se realizează în funcție de valoarea totală a proiectului, inclusiv TVA, înscrisă în Cererea de finanțare.</w:t>
            </w:r>
          </w:p>
          <w:p w:rsidR="001E3A1A" w:rsidRDefault="008C58D1">
            <w:pPr>
              <w:spacing w:line="360" w:lineRule="auto"/>
              <w:ind w:firstLine="493"/>
            </w:pPr>
            <w:r>
              <w:rPr>
                <w:rFonts w:ascii="Cambria" w:hAnsi="Cambria"/>
                <w:sz w:val="24"/>
              </w:rPr>
              <w:t>Vor fi prioritizate proiectele în ordine descrescătoare a valorii totale a proiectului, inclusiv TVA, respectiv proiectul cu valoarea totală cea mai mare va fi clasat înaintea proiectului cu o valoare totală mai mică, la punctaj egal.</w:t>
            </w:r>
          </w:p>
          <w:p w:rsidR="001E3A1A" w:rsidRDefault="008C58D1">
            <w:pPr>
              <w:spacing w:line="360" w:lineRule="auto"/>
              <w:ind w:firstLine="493"/>
            </w:pPr>
            <w:r>
              <w:rPr>
                <w:rFonts w:ascii="Cambria" w:hAnsi="Cambria"/>
                <w:sz w:val="24"/>
              </w:rPr>
              <w:t>Expertul verifică valoarea totală a proiectului, inclusiv TVA, înscrisă în Cererea de finanțare și corelată cu Bugetul indicativ și, după caz, cu Devizul general al proiectului, și o utilizează drept criteriu de departajare exclusiv pentru proiectele aflate la egalitate de punctaj.</w:t>
            </w:r>
          </w:p>
          <w:p w:rsidR="001E3A1A" w:rsidRDefault="008C58D1">
            <w:pPr>
              <w:spacing w:line="360" w:lineRule="auto"/>
              <w:ind w:firstLine="493"/>
            </w:pPr>
            <w:r>
              <w:rPr>
                <w:rFonts w:ascii="Cambria" w:hAnsi="Cambria"/>
                <w:sz w:val="24"/>
              </w:rPr>
              <w:t>Valoarea luată în considerare pentru departajare este valoarea totală a proiectului, inclusiv TVA, rezultată din documentele financiare ale proiectului depuse și verificate la nivelul GAL.</w:t>
            </w:r>
          </w:p>
          <w:p w:rsidR="001E3A1A" w:rsidRDefault="008C58D1">
            <w:pPr>
              <w:spacing w:line="360" w:lineRule="auto"/>
              <w:ind w:firstLine="493"/>
            </w:pPr>
            <w:r>
              <w:rPr>
                <w:rFonts w:ascii="Cambria" w:hAnsi="Cambria"/>
                <w:sz w:val="24"/>
              </w:rPr>
              <w:t>Departajarea se consemnează în Raportul de selecție, cu indicarea valorii totale a proiectului, inclusiv TVA, pentru fiecare dintre proiectele aflate la egalitate de punctaj.</w:t>
            </w:r>
          </w:p>
          <w:p w:rsidR="001E3A1A" w:rsidRDefault="008C58D1">
            <w:pPr>
              <w:spacing w:line="360" w:lineRule="auto"/>
              <w:ind w:firstLine="493"/>
            </w:pPr>
            <w:r>
              <w:rPr>
                <w:rFonts w:ascii="Cambria" w:hAnsi="Cambria"/>
                <w:sz w:val="24"/>
              </w:rPr>
              <w:t>Documente obligatorii:</w:t>
            </w:r>
          </w:p>
          <w:p w:rsidR="001E3A1A" w:rsidRDefault="008C58D1">
            <w:pPr>
              <w:pStyle w:val="ListParagraph"/>
              <w:numPr>
                <w:ilvl w:val="0"/>
                <w:numId w:val="1"/>
              </w:numPr>
            </w:pPr>
            <w:r>
              <w:rPr>
                <w:rFonts w:ascii="Cambria" w:hAnsi="Cambria"/>
                <w:sz w:val="24"/>
              </w:rPr>
              <w:t>Cererea de finanțare – secțiunea privind valoarea proiectului/Bugetul indicativ;</w:t>
            </w:r>
          </w:p>
          <w:p w:rsidR="001E3A1A" w:rsidRDefault="001E3A1A"/>
        </w:tc>
      </w:tr>
      <w:tr w:rsidR="001E3A1A">
        <w:trPr>
          <w:trHeight w:val="360"/>
        </w:trPr>
        <w:tc>
          <w:tcPr>
            <w:tcW w:w="0" w:type="auto"/>
            <w:gridSpan w:val="5"/>
            <w:vAlign w:val="center"/>
          </w:tcPr>
          <w:p w:rsidR="001E3A1A" w:rsidRDefault="008C58D1">
            <w:r>
              <w:rPr>
                <w:rFonts w:ascii="Cambria" w:hAnsi="Cambria"/>
                <w:sz w:val="24"/>
              </w:rPr>
              <w:t> </w:t>
            </w:r>
          </w:p>
        </w:tc>
      </w:tr>
    </w:tbl>
    <w:p w:rsidR="001E3A1A" w:rsidRDefault="008C58D1">
      <w:pPr>
        <w:spacing w:line="264"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1E3A1A">
        <w:trPr>
          <w:trHeight w:val="540"/>
        </w:trPr>
        <w:tc>
          <w:tcPr>
            <w:tcW w:w="0" w:type="auto"/>
            <w:vAlign w:val="center"/>
          </w:tcPr>
          <w:p w:rsidR="001E3A1A" w:rsidRDefault="001E3A1A"/>
        </w:tc>
      </w:tr>
    </w:tbl>
    <w:p w:rsidR="001E3A1A" w:rsidRDefault="001E3A1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43"/>
        <w:gridCol w:w="4673"/>
      </w:tblGrid>
      <w:tr w:rsidR="001E3A1A">
        <w:trPr>
          <w:trHeight w:val="1080"/>
        </w:trPr>
        <w:tc>
          <w:tcPr>
            <w:tcW w:w="0" w:type="auto"/>
            <w:gridSpan w:val="2"/>
            <w:vAlign w:val="bottom"/>
          </w:tcPr>
          <w:p w:rsidR="001E3A1A" w:rsidRDefault="008C58D1">
            <w:pPr>
              <w:keepNext/>
            </w:pPr>
            <w:r>
              <w:rPr>
                <w:rFonts w:ascii="Cambria Bold" w:hAnsi="Cambria Bold"/>
                <w:b/>
                <w:sz w:val="24"/>
              </w:rPr>
              <w:lastRenderedPageBreak/>
              <w:t>Ve</w:t>
            </w:r>
            <w:bookmarkStart w:id="0" w:name="_GoBack"/>
            <w:bookmarkEnd w:id="0"/>
            <w:r>
              <w:rPr>
                <w:rFonts w:ascii="Cambria Bold" w:hAnsi="Cambria Bold"/>
                <w:b/>
                <w:sz w:val="24"/>
              </w:rPr>
              <w:t>rificat,</w:t>
            </w:r>
          </w:p>
        </w:tc>
      </w:tr>
      <w:tr w:rsidR="001E3A1A">
        <w:trPr>
          <w:trHeight w:val="479"/>
        </w:trPr>
        <w:tc>
          <w:tcPr>
            <w:tcW w:w="0" w:type="auto"/>
            <w:vAlign w:val="center"/>
          </w:tcPr>
          <w:p w:rsidR="001E3A1A" w:rsidRDefault="008C58D1">
            <w:pPr>
              <w:keepNext/>
            </w:pPr>
            <w:r>
              <w:rPr>
                <w:rFonts w:ascii="Cambria Bold" w:hAnsi="Cambria Bold"/>
                <w:b/>
                <w:sz w:val="24"/>
              </w:rPr>
              <w:t>Evaluator 1 GAL _ _ _ _ _ _ _ _ _ _ _ _ _ _ _ _ _</w:t>
            </w:r>
          </w:p>
        </w:tc>
        <w:tc>
          <w:tcPr>
            <w:tcW w:w="0" w:type="auto"/>
            <w:vAlign w:val="center"/>
          </w:tcPr>
          <w:p w:rsidR="001E3A1A" w:rsidRDefault="008C58D1">
            <w:pPr>
              <w:keepNext/>
              <w:jc w:val="right"/>
            </w:pPr>
            <w:r>
              <w:rPr>
                <w:rFonts w:ascii="Cambria Bold" w:hAnsi="Cambria Bold"/>
                <w:b/>
                <w:sz w:val="24"/>
              </w:rPr>
              <w:t>Semnătura și data _ _ _ _ _ _ _ _ _ _ _ _ _ _ _ _ _</w:t>
            </w:r>
          </w:p>
        </w:tc>
      </w:tr>
      <w:tr w:rsidR="001E3A1A">
        <w:trPr>
          <w:trHeight w:val="479"/>
        </w:trPr>
        <w:tc>
          <w:tcPr>
            <w:tcW w:w="0" w:type="auto"/>
            <w:vAlign w:val="center"/>
          </w:tcPr>
          <w:p w:rsidR="001E3A1A" w:rsidRDefault="008C58D1">
            <w:pPr>
              <w:keepNext/>
            </w:pPr>
            <w:r>
              <w:rPr>
                <w:rFonts w:ascii="Cambria Bold" w:hAnsi="Cambria Bold"/>
                <w:b/>
                <w:sz w:val="24"/>
              </w:rPr>
              <w:t>Evaluator 2 GAL _ _ _ _ _ _ _ _ _ _ _ _ _ _ _ _ _</w:t>
            </w:r>
          </w:p>
        </w:tc>
        <w:tc>
          <w:tcPr>
            <w:tcW w:w="0" w:type="auto"/>
            <w:vAlign w:val="center"/>
          </w:tcPr>
          <w:p w:rsidR="001E3A1A" w:rsidRDefault="008C58D1">
            <w:pPr>
              <w:keepNext/>
              <w:jc w:val="right"/>
            </w:pPr>
            <w:r>
              <w:rPr>
                <w:rFonts w:ascii="Cambria Bold" w:hAnsi="Cambria Bold"/>
                <w:b/>
                <w:sz w:val="24"/>
              </w:rPr>
              <w:t>Semnătura și data _ _ _ _ _ _ _ _ _ _ _ _ _ _ _ _ _</w:t>
            </w:r>
          </w:p>
        </w:tc>
      </w:tr>
    </w:tbl>
    <w:p w:rsidR="008C58D1" w:rsidRDefault="008C58D1"/>
    <w:sectPr w:rsidR="008C5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mbria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3EDD"/>
    <w:multiLevelType w:val="hybridMultilevel"/>
    <w:tmpl w:val="E0F49866"/>
    <w:name w:val="decimal"/>
    <w:lvl w:ilvl="0" w:tplc="E9C84290">
      <w:start w:val="1"/>
      <w:numFmt w:val="decimal"/>
      <w:lvlText w:val="%1."/>
      <w:lvlJc w:val="left"/>
      <w:pPr>
        <w:ind w:left="720" w:hanging="360"/>
      </w:pPr>
    </w:lvl>
    <w:lvl w:ilvl="1" w:tplc="0B0ABCFA">
      <w:start w:val="1"/>
      <w:numFmt w:val="decimal"/>
      <w:lvlText w:val="%2."/>
      <w:lvlJc w:val="left"/>
      <w:pPr>
        <w:ind w:left="1440" w:hanging="360"/>
      </w:pPr>
    </w:lvl>
    <w:lvl w:ilvl="2" w:tplc="669A98E8">
      <w:start w:val="1"/>
      <w:numFmt w:val="decimal"/>
      <w:lvlText w:val="%3."/>
      <w:lvlJc w:val="left"/>
      <w:pPr>
        <w:ind w:left="2160" w:hanging="360"/>
      </w:pPr>
    </w:lvl>
    <w:lvl w:ilvl="3" w:tplc="64AC81F2">
      <w:start w:val="1"/>
      <w:numFmt w:val="decimal"/>
      <w:lvlText w:val="%4."/>
      <w:lvlJc w:val="left"/>
      <w:pPr>
        <w:ind w:left="2880" w:hanging="360"/>
      </w:pPr>
    </w:lvl>
    <w:lvl w:ilvl="4" w:tplc="92208424">
      <w:start w:val="1"/>
      <w:numFmt w:val="decimal"/>
      <w:lvlText w:val="%5."/>
      <w:lvlJc w:val="left"/>
      <w:pPr>
        <w:ind w:left="3600" w:hanging="360"/>
      </w:pPr>
    </w:lvl>
    <w:lvl w:ilvl="5" w:tplc="F0DE1FB4">
      <w:start w:val="1"/>
      <w:numFmt w:val="decimal"/>
      <w:lvlText w:val="%6."/>
      <w:lvlJc w:val="left"/>
      <w:pPr>
        <w:ind w:left="4320" w:hanging="360"/>
      </w:pPr>
    </w:lvl>
    <w:lvl w:ilvl="6" w:tplc="7CF660E8">
      <w:start w:val="1"/>
      <w:numFmt w:val="decimal"/>
      <w:lvlText w:val="%7."/>
      <w:lvlJc w:val="left"/>
      <w:pPr>
        <w:ind w:left="5040" w:hanging="360"/>
      </w:pPr>
    </w:lvl>
    <w:lvl w:ilvl="7" w:tplc="184C7108">
      <w:start w:val="1"/>
      <w:numFmt w:val="decimal"/>
      <w:lvlText w:val="%8."/>
      <w:lvlJc w:val="left"/>
      <w:pPr>
        <w:ind w:left="5760" w:hanging="360"/>
      </w:pPr>
    </w:lvl>
    <w:lvl w:ilvl="8" w:tplc="A784EAF0">
      <w:start w:val="1"/>
      <w:numFmt w:val="decimal"/>
      <w:lvlText w:val="%9."/>
      <w:lvlJc w:val="left"/>
      <w:pPr>
        <w:ind w:left="6480" w:hanging="360"/>
      </w:pPr>
    </w:lvl>
  </w:abstractNum>
  <w:abstractNum w:abstractNumId="1" w15:restartNumberingAfterBreak="0">
    <w:nsid w:val="771238BB"/>
    <w:multiLevelType w:val="hybridMultilevel"/>
    <w:tmpl w:val="1CF2DE04"/>
    <w:name w:val="disc"/>
    <w:lvl w:ilvl="0" w:tplc="E12ABB9A">
      <w:start w:val="1"/>
      <w:numFmt w:val="bullet"/>
      <w:lvlText w:val="•"/>
      <w:lvlJc w:val="left"/>
      <w:pPr>
        <w:ind w:left="720" w:hanging="360"/>
      </w:pPr>
    </w:lvl>
    <w:lvl w:ilvl="1" w:tplc="A73AC826">
      <w:start w:val="1"/>
      <w:numFmt w:val="bullet"/>
      <w:lvlText w:val="•"/>
      <w:lvlJc w:val="left"/>
      <w:pPr>
        <w:ind w:left="1440" w:hanging="360"/>
      </w:pPr>
    </w:lvl>
    <w:lvl w:ilvl="2" w:tplc="EAEE6BC4">
      <w:start w:val="1"/>
      <w:numFmt w:val="bullet"/>
      <w:lvlText w:val="•"/>
      <w:lvlJc w:val="left"/>
      <w:pPr>
        <w:ind w:left="2160" w:hanging="360"/>
      </w:pPr>
    </w:lvl>
    <w:lvl w:ilvl="3" w:tplc="D0BC63D8">
      <w:start w:val="1"/>
      <w:numFmt w:val="bullet"/>
      <w:lvlText w:val="•"/>
      <w:lvlJc w:val="left"/>
      <w:pPr>
        <w:ind w:left="2880" w:hanging="360"/>
      </w:pPr>
    </w:lvl>
    <w:lvl w:ilvl="4" w:tplc="C9B84D6C">
      <w:start w:val="1"/>
      <w:numFmt w:val="bullet"/>
      <w:lvlText w:val="•"/>
      <w:lvlJc w:val="left"/>
      <w:pPr>
        <w:ind w:left="3600" w:hanging="360"/>
      </w:pPr>
    </w:lvl>
    <w:lvl w:ilvl="5" w:tplc="BA9436DC">
      <w:start w:val="1"/>
      <w:numFmt w:val="bullet"/>
      <w:lvlText w:val="•"/>
      <w:lvlJc w:val="left"/>
      <w:pPr>
        <w:ind w:left="4320" w:hanging="360"/>
      </w:pPr>
    </w:lvl>
    <w:lvl w:ilvl="6" w:tplc="0B3EB9FA">
      <w:start w:val="1"/>
      <w:numFmt w:val="bullet"/>
      <w:lvlText w:val="•"/>
      <w:lvlJc w:val="left"/>
      <w:pPr>
        <w:ind w:left="5040" w:hanging="360"/>
      </w:pPr>
    </w:lvl>
    <w:lvl w:ilvl="7" w:tplc="1EFE5EA0">
      <w:start w:val="1"/>
      <w:numFmt w:val="bullet"/>
      <w:lvlText w:val="•"/>
      <w:lvlJc w:val="left"/>
      <w:pPr>
        <w:ind w:left="5760" w:hanging="360"/>
      </w:pPr>
    </w:lvl>
    <w:lvl w:ilvl="8" w:tplc="7326FA7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E3A1A"/>
    <w:rsid w:val="001E3A1A"/>
    <w:rsid w:val="006432BA"/>
    <w:rsid w:val="008C58D1"/>
    <w:rsid w:val="00FE1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5CACA"/>
  <w15:docId w15:val="{B7C53813-E6CE-4551-91C8-39AB35B36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4156</Words>
  <Characters>23694</Characters>
  <Application>Microsoft Office Word</Application>
  <DocSecurity>0</DocSecurity>
  <Lines>197</Lines>
  <Paragraphs>55</Paragraphs>
  <ScaleCrop>false</ScaleCrop>
  <Company/>
  <LinksUpToDate>false</LinksUpToDate>
  <CharactersWithSpaces>27795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Raluca</cp:lastModifiedBy>
  <cp:revision>3</cp:revision>
  <dcterms:created xsi:type="dcterms:W3CDTF">2026-08-26T09:21:00Z</dcterms:created>
  <dcterms:modified xsi:type="dcterms:W3CDTF">2026-08-28T06:19:00Z</dcterms:modified>
</cp:coreProperties>
</file>