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1B" w:rsidRPr="00657D36" w:rsidRDefault="00C36E1B" w:rsidP="000A2494">
      <w:pPr>
        <w:tabs>
          <w:tab w:val="left" w:pos="9539"/>
        </w:tabs>
        <w:spacing w:after="0"/>
        <w:ind w:right="-7"/>
        <w:jc w:val="both"/>
        <w:rPr>
          <w:rFonts w:ascii="Times New Roman" w:hAnsi="Times New Roman" w:cs="Times New Roman"/>
          <w:b/>
          <w:sz w:val="24"/>
          <w:szCs w:val="24"/>
        </w:rPr>
      </w:pPr>
      <w:bookmarkStart w:id="0" w:name="_GoBack"/>
      <w:bookmarkEnd w:id="0"/>
    </w:p>
    <w:p w:rsidR="00C36E1B" w:rsidRPr="00657D36" w:rsidRDefault="00C36E1B" w:rsidP="000A2494">
      <w:pPr>
        <w:tabs>
          <w:tab w:val="left" w:pos="9539"/>
        </w:tabs>
        <w:spacing w:after="0"/>
        <w:ind w:right="-7"/>
        <w:jc w:val="center"/>
        <w:rPr>
          <w:rFonts w:ascii="Times New Roman" w:hAnsi="Times New Roman" w:cs="Times New Roman"/>
          <w:b/>
          <w:sz w:val="24"/>
          <w:szCs w:val="24"/>
        </w:rPr>
      </w:pPr>
      <w:r w:rsidRPr="00657D36">
        <w:rPr>
          <w:rFonts w:ascii="Times New Roman" w:hAnsi="Times New Roman" w:cs="Times New Roman"/>
          <w:b/>
          <w:sz w:val="24"/>
          <w:szCs w:val="24"/>
        </w:rPr>
        <w:t>APEL DE SELECTIE MASURA nr.1/2018</w:t>
      </w:r>
    </w:p>
    <w:p w:rsidR="00C36E1B" w:rsidRPr="00657D36" w:rsidRDefault="00C36E1B" w:rsidP="000A2494">
      <w:pPr>
        <w:tabs>
          <w:tab w:val="left" w:pos="9539"/>
        </w:tabs>
        <w:spacing w:after="0"/>
        <w:ind w:right="-7"/>
        <w:jc w:val="center"/>
        <w:rPr>
          <w:rFonts w:ascii="Times New Roman" w:hAnsi="Times New Roman" w:cs="Times New Roman"/>
          <w:b/>
          <w:sz w:val="24"/>
          <w:szCs w:val="24"/>
        </w:rPr>
      </w:pPr>
      <w:r w:rsidRPr="00657D36">
        <w:rPr>
          <w:rFonts w:ascii="Times New Roman" w:hAnsi="Times New Roman" w:cs="Times New Roman"/>
          <w:b/>
          <w:sz w:val="24"/>
          <w:szCs w:val="24"/>
        </w:rPr>
        <w:t xml:space="preserve">- </w:t>
      </w:r>
      <w:r w:rsidR="0017369C">
        <w:rPr>
          <w:rFonts w:ascii="Times New Roman" w:hAnsi="Times New Roman" w:cs="Times New Roman"/>
          <w:b/>
          <w:sz w:val="24"/>
          <w:szCs w:val="24"/>
        </w:rPr>
        <w:t xml:space="preserve">Varianta </w:t>
      </w:r>
      <w:r w:rsidRPr="00657D36">
        <w:rPr>
          <w:rFonts w:ascii="Times New Roman" w:hAnsi="Times New Roman" w:cs="Times New Roman"/>
          <w:b/>
          <w:sz w:val="24"/>
          <w:szCs w:val="24"/>
        </w:rPr>
        <w:t>detaliata-</w:t>
      </w:r>
    </w:p>
    <w:p w:rsidR="00085AD3" w:rsidRPr="00657D36" w:rsidRDefault="00085AD3" w:rsidP="000A2494">
      <w:pPr>
        <w:tabs>
          <w:tab w:val="left" w:pos="9539"/>
        </w:tabs>
        <w:spacing w:after="0"/>
        <w:ind w:right="-7"/>
        <w:jc w:val="center"/>
        <w:rPr>
          <w:rFonts w:ascii="Times New Roman" w:hAnsi="Times New Roman" w:cs="Times New Roman"/>
          <w:b/>
          <w:sz w:val="24"/>
          <w:szCs w:val="24"/>
        </w:rPr>
      </w:pPr>
    </w:p>
    <w:p w:rsidR="00A77246" w:rsidRPr="00657D36" w:rsidRDefault="00A77246" w:rsidP="000A2494">
      <w:pPr>
        <w:keepNext/>
        <w:tabs>
          <w:tab w:val="left" w:pos="1770"/>
        </w:tabs>
        <w:suppressAutoHyphens/>
        <w:spacing w:after="0"/>
        <w:jc w:val="center"/>
        <w:outlineLvl w:val="0"/>
        <w:rPr>
          <w:rFonts w:ascii="Times New Roman" w:hAnsi="Times New Roman" w:cs="Times New Roman"/>
          <w:b/>
          <w:kern w:val="1"/>
          <w:sz w:val="24"/>
          <w:szCs w:val="24"/>
          <w:shd w:val="clear" w:color="auto" w:fill="00FFFF"/>
          <w:lang w:val="ro-RO" w:eastAsia="hi-IN" w:bidi="hi-IN"/>
        </w:rPr>
      </w:pPr>
      <w:bookmarkStart w:id="1" w:name="_Hlk516755393"/>
      <w:r w:rsidRPr="00657D36">
        <w:rPr>
          <w:rStyle w:val="Bodytext5"/>
          <w:rFonts w:ascii="Times New Roman" w:hAnsi="Times New Roman" w:cs="Times New Roman"/>
          <w:sz w:val="24"/>
          <w:szCs w:val="24"/>
        </w:rPr>
        <w:t>MĂSURA M</w:t>
      </w:r>
      <w:r w:rsidR="00041BD0" w:rsidRPr="00657D36">
        <w:rPr>
          <w:rStyle w:val="Bodytext5"/>
          <w:rFonts w:ascii="Times New Roman" w:hAnsi="Times New Roman" w:cs="Times New Roman"/>
          <w:sz w:val="24"/>
          <w:szCs w:val="24"/>
        </w:rPr>
        <w:t>4</w:t>
      </w:r>
      <w:r w:rsidRPr="00657D36">
        <w:rPr>
          <w:rStyle w:val="Bodytext4"/>
          <w:rFonts w:ascii="Times New Roman" w:hAnsi="Times New Roman" w:cs="Times New Roman"/>
        </w:rPr>
        <w:t xml:space="preserve"> /</w:t>
      </w:r>
      <w:r w:rsidRPr="00657D36">
        <w:rPr>
          <w:rStyle w:val="Bodytext5"/>
          <w:rFonts w:ascii="Times New Roman" w:hAnsi="Times New Roman" w:cs="Times New Roman"/>
          <w:sz w:val="24"/>
          <w:szCs w:val="24"/>
        </w:rPr>
        <w:t>DI6</w:t>
      </w:r>
      <w:r w:rsidR="00041BD0" w:rsidRPr="00657D36">
        <w:rPr>
          <w:rStyle w:val="Bodytext5"/>
          <w:rFonts w:ascii="Times New Roman" w:hAnsi="Times New Roman" w:cs="Times New Roman"/>
          <w:sz w:val="24"/>
          <w:szCs w:val="24"/>
        </w:rPr>
        <w:t>A</w:t>
      </w:r>
      <w:r w:rsidR="00657D36" w:rsidRPr="00657D36">
        <w:rPr>
          <w:rFonts w:ascii="Times New Roman" w:hAnsi="Times New Roman" w:cs="Times New Roman"/>
          <w:b/>
          <w:kern w:val="1"/>
          <w:sz w:val="24"/>
          <w:szCs w:val="24"/>
          <w:shd w:val="clear" w:color="auto" w:fill="00FFFF"/>
          <w:lang w:val="ro-RO" w:eastAsia="hi-IN" w:bidi="hi-IN"/>
        </w:rPr>
        <w:t xml:space="preserve"> SPRIJINIREA ACTIVITATILOR NON-AGRICOLE</w:t>
      </w:r>
    </w:p>
    <w:p w:rsidR="00C36E1B" w:rsidRPr="00657D36" w:rsidRDefault="00C36E1B" w:rsidP="000A2494">
      <w:pPr>
        <w:tabs>
          <w:tab w:val="left" w:pos="9539"/>
        </w:tabs>
        <w:spacing w:after="0"/>
        <w:ind w:right="-7"/>
        <w:jc w:val="both"/>
        <w:rPr>
          <w:rFonts w:ascii="Times New Roman" w:hAnsi="Times New Roman" w:cs="Times New Roman"/>
          <w:b/>
          <w:sz w:val="24"/>
          <w:szCs w:val="24"/>
        </w:rPr>
      </w:pPr>
    </w:p>
    <w:p w:rsidR="00113E1F" w:rsidRPr="00657D36" w:rsidRDefault="00A77246" w:rsidP="000A2494">
      <w:pPr>
        <w:pStyle w:val="Bodytext20"/>
        <w:shd w:val="clear" w:color="auto" w:fill="auto"/>
        <w:spacing w:before="0" w:after="0" w:line="276" w:lineRule="auto"/>
        <w:ind w:firstLine="0"/>
        <w:rPr>
          <w:rFonts w:ascii="Times New Roman" w:eastAsia="Trebuchet MS" w:hAnsi="Times New Roman" w:cs="Times New Roman"/>
        </w:rPr>
      </w:pPr>
      <w:r w:rsidRPr="00657D36">
        <w:rPr>
          <w:rFonts w:ascii="Times New Roman" w:hAnsi="Times New Roman" w:cs="Times New Roman"/>
          <w:b/>
          <w:lang w:eastAsia="ar-SA"/>
        </w:rPr>
        <w:t>ASOCIATIA „GRUPUL DE ACTIUNE LOCALA PRUNDU COMANA”</w:t>
      </w:r>
      <w:r w:rsidR="00C36E1B" w:rsidRPr="00657D36">
        <w:rPr>
          <w:rFonts w:ascii="Times New Roman" w:hAnsi="Times New Roman" w:cs="Times New Roman"/>
          <w:b/>
        </w:rPr>
        <w:t xml:space="preserve"> </w:t>
      </w:r>
      <w:r w:rsidR="00C36E1B" w:rsidRPr="00657D36">
        <w:rPr>
          <w:rFonts w:ascii="Times New Roman" w:hAnsi="Times New Roman" w:cs="Times New Roman"/>
          <w:lang w:eastAsia="ar-SA"/>
        </w:rPr>
        <w:t xml:space="preserve">anunta lansarea </w:t>
      </w:r>
      <w:r w:rsidR="00A3024F" w:rsidRPr="00657D36">
        <w:rPr>
          <w:rFonts w:ascii="Times New Roman" w:hAnsi="Times New Roman" w:cs="Times New Roman"/>
          <w:lang w:eastAsia="ar-SA"/>
        </w:rPr>
        <w:t>apelului pe o perioada d</w:t>
      </w:r>
      <w:r w:rsidR="00CE3B6D" w:rsidRPr="00657D36">
        <w:rPr>
          <w:rFonts w:ascii="Times New Roman" w:hAnsi="Times New Roman" w:cs="Times New Roman"/>
          <w:lang w:eastAsia="ar-SA"/>
        </w:rPr>
        <w:t>e 3</w:t>
      </w:r>
      <w:r w:rsidR="00367CEA" w:rsidRPr="00657D36">
        <w:rPr>
          <w:rFonts w:ascii="Times New Roman" w:hAnsi="Times New Roman" w:cs="Times New Roman"/>
          <w:lang w:eastAsia="ar-SA"/>
        </w:rPr>
        <w:t xml:space="preserve">0 zile incepand cu data de </w:t>
      </w:r>
      <w:r w:rsidR="006A0A6D" w:rsidRPr="00894503">
        <w:rPr>
          <w:rFonts w:ascii="Times New Roman" w:hAnsi="Times New Roman" w:cs="Times New Roman"/>
          <w:lang w:eastAsia="ar-SA"/>
        </w:rPr>
        <w:t>06.11.2018</w:t>
      </w:r>
      <w:r w:rsidR="00367CEA" w:rsidRPr="00657D36">
        <w:rPr>
          <w:rFonts w:ascii="Times New Roman" w:hAnsi="Times New Roman" w:cs="Times New Roman"/>
          <w:lang w:eastAsia="ar-SA"/>
        </w:rPr>
        <w:t xml:space="preserve"> </w:t>
      </w:r>
      <w:r w:rsidR="00C36E1B" w:rsidRPr="00657D36">
        <w:rPr>
          <w:rFonts w:ascii="Times New Roman" w:hAnsi="Times New Roman" w:cs="Times New Roman"/>
          <w:lang w:eastAsia="ar-SA"/>
        </w:rPr>
        <w:t>al Masurii</w:t>
      </w:r>
      <w:r w:rsidR="00C36E1B" w:rsidRPr="00657D36">
        <w:rPr>
          <w:rFonts w:ascii="Times New Roman" w:hAnsi="Times New Roman" w:cs="Times New Roman"/>
        </w:rPr>
        <w:t xml:space="preserve"> </w:t>
      </w:r>
      <w:r w:rsidRPr="00657D36">
        <w:rPr>
          <w:rStyle w:val="Bodytext5"/>
          <w:rFonts w:ascii="Times New Roman" w:hAnsi="Times New Roman" w:cs="Times New Roman"/>
          <w:sz w:val="24"/>
          <w:szCs w:val="24"/>
        </w:rPr>
        <w:t>M</w:t>
      </w:r>
      <w:r w:rsidR="00041BD0" w:rsidRPr="00657D36">
        <w:rPr>
          <w:rStyle w:val="Bodytext5"/>
          <w:rFonts w:ascii="Times New Roman" w:hAnsi="Times New Roman" w:cs="Times New Roman"/>
          <w:sz w:val="24"/>
          <w:szCs w:val="24"/>
        </w:rPr>
        <w:t>4</w:t>
      </w:r>
      <w:r w:rsidRPr="00657D36">
        <w:rPr>
          <w:rStyle w:val="Bodytext4"/>
          <w:rFonts w:ascii="Times New Roman" w:hAnsi="Times New Roman" w:cs="Times New Roman"/>
        </w:rPr>
        <w:t>/</w:t>
      </w:r>
      <w:r w:rsidRPr="00657D36">
        <w:rPr>
          <w:rStyle w:val="Bodytext5"/>
          <w:rFonts w:ascii="Times New Roman" w:hAnsi="Times New Roman" w:cs="Times New Roman"/>
          <w:sz w:val="24"/>
          <w:szCs w:val="24"/>
        </w:rPr>
        <w:t>DI6</w:t>
      </w:r>
      <w:r w:rsidR="00041BD0" w:rsidRPr="00657D36">
        <w:rPr>
          <w:rStyle w:val="Bodytext5"/>
          <w:rFonts w:ascii="Times New Roman" w:hAnsi="Times New Roman" w:cs="Times New Roman"/>
          <w:sz w:val="24"/>
          <w:szCs w:val="24"/>
        </w:rPr>
        <w:t>A</w:t>
      </w:r>
      <w:r w:rsidRPr="00657D36">
        <w:rPr>
          <w:rFonts w:ascii="Times New Roman" w:hAnsi="Times New Roman" w:cs="Times New Roman"/>
          <w:bCs/>
        </w:rPr>
        <w:t xml:space="preserve"> </w:t>
      </w:r>
      <w:r w:rsidR="00C36E1B" w:rsidRPr="00657D36">
        <w:rPr>
          <w:rFonts w:ascii="Times New Roman" w:hAnsi="Times New Roman" w:cs="Times New Roman"/>
          <w:bCs/>
        </w:rPr>
        <w:t xml:space="preserve">" </w:t>
      </w:r>
      <w:r w:rsidR="00113E1F" w:rsidRPr="00657D36">
        <w:rPr>
          <w:rFonts w:ascii="Times New Roman" w:hAnsi="Times New Roman" w:cs="Times New Roman"/>
        </w:rPr>
        <w:t>Sprijinirea activităţilor non-agricole</w:t>
      </w:r>
      <w:r w:rsidR="00C36E1B" w:rsidRPr="00657D36">
        <w:rPr>
          <w:rFonts w:ascii="Times New Roman" w:hAnsi="Times New Roman" w:cs="Times New Roman"/>
          <w:bCs/>
        </w:rPr>
        <w:t>"</w:t>
      </w:r>
      <w:r w:rsidR="00C36E1B" w:rsidRPr="00657D36">
        <w:rPr>
          <w:rFonts w:ascii="Times New Roman" w:hAnsi="Times New Roman" w:cs="Times New Roman"/>
          <w:kern w:val="1"/>
          <w:lang w:eastAsia="hi-IN" w:bidi="hi-IN"/>
        </w:rPr>
        <w:t xml:space="preserve"> care vizează </w:t>
      </w:r>
      <w:r w:rsidR="00C36E1B" w:rsidRPr="00657D36">
        <w:rPr>
          <w:rFonts w:ascii="Times New Roman" w:hAnsi="Times New Roman" w:cs="Times New Roman"/>
        </w:rPr>
        <w:t xml:space="preserve">vizeaza </w:t>
      </w:r>
      <w:r w:rsidR="00113E1F" w:rsidRPr="00657D36">
        <w:rPr>
          <w:rFonts w:ascii="Times New Roman" w:eastAsia="Trebuchet MS" w:hAnsi="Times New Roman" w:cs="Times New Roman"/>
        </w:rPr>
        <w:t>dezvoltarea teritoriala echilibrata a economiei şi comunitatii reprezentate de GAL Prundu Comana, inclusiv crearea şi menţinerea de locuri de muncă.</w:t>
      </w:r>
    </w:p>
    <w:p w:rsidR="00A1269D" w:rsidRPr="00657D36" w:rsidRDefault="00A1269D" w:rsidP="000A2494">
      <w:pPr>
        <w:pStyle w:val="Bodytext20"/>
        <w:shd w:val="clear" w:color="auto" w:fill="auto"/>
        <w:spacing w:before="0" w:after="0" w:line="276" w:lineRule="auto"/>
        <w:ind w:firstLine="0"/>
        <w:rPr>
          <w:rFonts w:ascii="Times New Roman" w:eastAsia="Trebuchet MS" w:hAnsi="Times New Roman" w:cs="Times New Roman"/>
        </w:rPr>
      </w:pPr>
    </w:p>
    <w:bookmarkEnd w:id="1"/>
    <w:p w:rsidR="00C36E1B" w:rsidRPr="00657D36" w:rsidRDefault="00C36E1B" w:rsidP="000A2494">
      <w:pPr>
        <w:numPr>
          <w:ilvl w:val="0"/>
          <w:numId w:val="1"/>
        </w:numPr>
        <w:ind w:left="720" w:right="20" w:hanging="360"/>
        <w:rPr>
          <w:rFonts w:ascii="Times New Roman" w:hAnsi="Times New Roman" w:cs="Times New Roman"/>
          <w:sz w:val="24"/>
          <w:szCs w:val="24"/>
        </w:rPr>
      </w:pPr>
      <w:r w:rsidRPr="00657D36">
        <w:rPr>
          <w:rFonts w:ascii="Times New Roman" w:hAnsi="Times New Roman" w:cs="Times New Roman"/>
          <w:b/>
          <w:sz w:val="24"/>
          <w:szCs w:val="24"/>
        </w:rPr>
        <w:t>Data lansarii apelului de selectie</w:t>
      </w:r>
      <w:r w:rsidRPr="00894503">
        <w:rPr>
          <w:rFonts w:ascii="Times New Roman" w:hAnsi="Times New Roman" w:cs="Times New Roman"/>
          <w:sz w:val="24"/>
          <w:szCs w:val="24"/>
        </w:rPr>
        <w:t xml:space="preserve">: </w:t>
      </w:r>
      <w:r w:rsidR="00BA7411" w:rsidRPr="00894503">
        <w:rPr>
          <w:rFonts w:ascii="Times New Roman" w:hAnsi="Times New Roman" w:cs="Times New Roman"/>
          <w:sz w:val="24"/>
          <w:szCs w:val="24"/>
        </w:rPr>
        <w:t xml:space="preserve"> </w:t>
      </w:r>
      <w:r w:rsidR="006A0A6D" w:rsidRPr="00894503">
        <w:rPr>
          <w:rFonts w:ascii="Times New Roman" w:hAnsi="Times New Roman" w:cs="Times New Roman"/>
          <w:sz w:val="24"/>
          <w:szCs w:val="24"/>
        </w:rPr>
        <w:t>06.11.2018</w:t>
      </w:r>
      <w:r w:rsidR="00BA7411" w:rsidRPr="00657D36">
        <w:rPr>
          <w:rFonts w:ascii="Times New Roman" w:hAnsi="Times New Roman" w:cs="Times New Roman"/>
          <w:color w:val="FF0000"/>
          <w:sz w:val="24"/>
          <w:szCs w:val="24"/>
        </w:rPr>
        <w:t xml:space="preserve">                </w:t>
      </w:r>
      <w:r w:rsidR="00367CEA" w:rsidRPr="00657D36">
        <w:rPr>
          <w:rFonts w:ascii="Times New Roman" w:hAnsi="Times New Roman" w:cs="Times New Roman"/>
          <w:sz w:val="24"/>
          <w:szCs w:val="24"/>
        </w:rPr>
        <w:t>;</w:t>
      </w:r>
    </w:p>
    <w:p w:rsidR="00657D36" w:rsidRPr="00657D36" w:rsidRDefault="00C36E1B" w:rsidP="000A2494">
      <w:pPr>
        <w:numPr>
          <w:ilvl w:val="0"/>
          <w:numId w:val="1"/>
        </w:numPr>
        <w:spacing w:after="0"/>
        <w:ind w:left="720" w:right="-7" w:hanging="360"/>
        <w:jc w:val="both"/>
        <w:rPr>
          <w:rFonts w:ascii="Times New Roman" w:hAnsi="Times New Roman" w:cs="Times New Roman"/>
          <w:color w:val="000000"/>
          <w:sz w:val="24"/>
          <w:szCs w:val="24"/>
        </w:rPr>
      </w:pPr>
      <w:r w:rsidRPr="00657D36">
        <w:rPr>
          <w:rFonts w:ascii="Times New Roman" w:hAnsi="Times New Roman" w:cs="Times New Roman"/>
          <w:b/>
          <w:color w:val="000000"/>
          <w:sz w:val="24"/>
          <w:szCs w:val="24"/>
        </w:rPr>
        <w:t>Data limita de depunere a proiectelor</w:t>
      </w:r>
      <w:r w:rsidR="00367CEA" w:rsidRPr="00657D36">
        <w:rPr>
          <w:rFonts w:ascii="Times New Roman" w:hAnsi="Times New Roman" w:cs="Times New Roman"/>
          <w:color w:val="000000"/>
          <w:sz w:val="24"/>
          <w:szCs w:val="24"/>
        </w:rPr>
        <w:t xml:space="preserve">: </w:t>
      </w:r>
      <w:r w:rsidR="00BA7411" w:rsidRPr="00657D36">
        <w:rPr>
          <w:rFonts w:ascii="Times New Roman" w:hAnsi="Times New Roman" w:cs="Times New Roman"/>
          <w:color w:val="FF0000"/>
          <w:sz w:val="24"/>
          <w:szCs w:val="24"/>
        </w:rPr>
        <w:t xml:space="preserve"> </w:t>
      </w:r>
      <w:r w:rsidR="006A0A6D" w:rsidRPr="00894503">
        <w:rPr>
          <w:rFonts w:ascii="Times New Roman" w:hAnsi="Times New Roman" w:cs="Times New Roman"/>
          <w:sz w:val="24"/>
          <w:szCs w:val="24"/>
        </w:rPr>
        <w:t>07.12.2018</w:t>
      </w:r>
      <w:r w:rsidR="00BA7411" w:rsidRPr="00657D36">
        <w:rPr>
          <w:rFonts w:ascii="Times New Roman" w:hAnsi="Times New Roman" w:cs="Times New Roman"/>
          <w:color w:val="FF0000"/>
          <w:sz w:val="24"/>
          <w:szCs w:val="24"/>
        </w:rPr>
        <w:t xml:space="preserve"> </w:t>
      </w:r>
    </w:p>
    <w:p w:rsidR="00657D36" w:rsidRPr="00657D36" w:rsidRDefault="00BA7411" w:rsidP="000A2494">
      <w:pPr>
        <w:spacing w:after="0"/>
        <w:ind w:left="720" w:right="-7"/>
        <w:jc w:val="both"/>
        <w:rPr>
          <w:rFonts w:ascii="Times New Roman" w:hAnsi="Times New Roman" w:cs="Times New Roman"/>
          <w:color w:val="000000"/>
          <w:sz w:val="24"/>
          <w:szCs w:val="24"/>
        </w:rPr>
      </w:pPr>
      <w:r w:rsidRPr="00657D36">
        <w:rPr>
          <w:rFonts w:ascii="Times New Roman" w:hAnsi="Times New Roman" w:cs="Times New Roman"/>
          <w:color w:val="FF0000"/>
          <w:sz w:val="24"/>
          <w:szCs w:val="24"/>
        </w:rPr>
        <w:t xml:space="preserve"> </w:t>
      </w:r>
    </w:p>
    <w:p w:rsidR="00657D36" w:rsidRPr="00657D36" w:rsidRDefault="00657D36" w:rsidP="000A2494">
      <w:pPr>
        <w:numPr>
          <w:ilvl w:val="0"/>
          <w:numId w:val="1"/>
        </w:numPr>
        <w:spacing w:after="0"/>
        <w:ind w:left="720" w:right="-7" w:hanging="360"/>
        <w:jc w:val="both"/>
        <w:rPr>
          <w:rFonts w:ascii="Times New Roman" w:hAnsi="Times New Roman" w:cs="Times New Roman"/>
          <w:color w:val="000000"/>
          <w:sz w:val="24"/>
          <w:szCs w:val="24"/>
        </w:rPr>
      </w:pPr>
      <w:r w:rsidRPr="00657D36">
        <w:rPr>
          <w:rFonts w:ascii="Times New Roman" w:hAnsi="Times New Roman" w:cs="Times New Roman"/>
          <w:b/>
          <w:sz w:val="24"/>
          <w:szCs w:val="24"/>
        </w:rPr>
        <w:t>Locul si intervalul orar</w:t>
      </w:r>
      <w:r w:rsidRPr="00657D36">
        <w:rPr>
          <w:rFonts w:ascii="Times New Roman" w:hAnsi="Times New Roman" w:cs="Times New Roman"/>
          <w:sz w:val="24"/>
          <w:szCs w:val="24"/>
        </w:rPr>
        <w:t xml:space="preserve"> </w:t>
      </w:r>
      <w:r w:rsidRPr="00657D36">
        <w:rPr>
          <w:rFonts w:ascii="Times New Roman" w:hAnsi="Times New Roman" w:cs="Times New Roman"/>
          <w:b/>
          <w:sz w:val="24"/>
          <w:szCs w:val="24"/>
        </w:rPr>
        <w:t>in care se pot depune proiectele:</w:t>
      </w:r>
      <w:r w:rsidRPr="00657D36">
        <w:rPr>
          <w:rFonts w:ascii="Times New Roman" w:hAnsi="Times New Roman" w:cs="Times New Roman"/>
          <w:sz w:val="24"/>
          <w:szCs w:val="24"/>
        </w:rPr>
        <w:t xml:space="preserve"> </w:t>
      </w:r>
    </w:p>
    <w:p w:rsidR="00C36E1B" w:rsidRDefault="00657D36" w:rsidP="000A2494">
      <w:pPr>
        <w:spacing w:after="0"/>
        <w:ind w:right="-7"/>
        <w:jc w:val="both"/>
        <w:rPr>
          <w:rFonts w:ascii="Times New Roman" w:hAnsi="Times New Roman" w:cs="Times New Roman"/>
          <w:sz w:val="24"/>
          <w:szCs w:val="24"/>
        </w:rPr>
      </w:pPr>
      <w:r w:rsidRPr="00657D36">
        <w:rPr>
          <w:rFonts w:ascii="Times New Roman" w:hAnsi="Times New Roman" w:cs="Times New Roman"/>
          <w:color w:val="000000"/>
          <w:sz w:val="24"/>
          <w:szCs w:val="24"/>
        </w:rPr>
        <w:t>Sediul</w:t>
      </w:r>
      <w:r w:rsidRPr="00657D36">
        <w:rPr>
          <w:rFonts w:ascii="Times New Roman" w:hAnsi="Times New Roman" w:cs="Times New Roman"/>
          <w:b/>
          <w:color w:val="000000"/>
          <w:sz w:val="24"/>
          <w:szCs w:val="24"/>
        </w:rPr>
        <w:t xml:space="preserve"> </w:t>
      </w:r>
      <w:r w:rsidRPr="00657D36">
        <w:rPr>
          <w:rFonts w:ascii="Times New Roman" w:hAnsi="Times New Roman" w:cs="Times New Roman"/>
          <w:sz w:val="24"/>
          <w:szCs w:val="24"/>
        </w:rPr>
        <w:t xml:space="preserve">social al </w:t>
      </w:r>
      <w:r w:rsidRPr="00657D36">
        <w:rPr>
          <w:rFonts w:ascii="Times New Roman" w:hAnsi="Times New Roman" w:cs="Times New Roman"/>
          <w:b/>
          <w:sz w:val="24"/>
          <w:szCs w:val="24"/>
        </w:rPr>
        <w:t xml:space="preserve"> A</w:t>
      </w:r>
      <w:r w:rsidRPr="00657D36">
        <w:rPr>
          <w:rFonts w:ascii="Times New Roman" w:hAnsi="Times New Roman" w:cs="Times New Roman"/>
          <w:b/>
          <w:sz w:val="24"/>
          <w:szCs w:val="24"/>
          <w:lang w:val="ro-RO" w:eastAsia="ar-SA"/>
        </w:rPr>
        <w:t>SOCIATIEI „GRUPUL DE ACTIUNE LOCALA PRUNDU COMANA</w:t>
      </w:r>
      <w:r>
        <w:rPr>
          <w:rFonts w:ascii="Times New Roman" w:hAnsi="Times New Roman" w:cs="Times New Roman"/>
          <w:color w:val="FF0000"/>
          <w:sz w:val="24"/>
          <w:szCs w:val="24"/>
        </w:rPr>
        <w:t xml:space="preserve">                    </w:t>
      </w:r>
      <w:r w:rsidR="00C36E1B" w:rsidRPr="00657D36">
        <w:rPr>
          <w:rFonts w:ascii="Times New Roman" w:hAnsi="Times New Roman" w:cs="Times New Roman"/>
          <w:sz w:val="24"/>
          <w:szCs w:val="24"/>
        </w:rPr>
        <w:t xml:space="preserve">din </w:t>
      </w:r>
      <w:r w:rsidR="00A77246" w:rsidRPr="00657D36">
        <w:rPr>
          <w:rStyle w:val="Bodytext2Exact"/>
          <w:rFonts w:ascii="Times New Roman" w:hAnsi="Times New Roman" w:cs="Times New Roman"/>
        </w:rPr>
        <w:t>Str. Primar</w:t>
      </w:r>
      <w:r>
        <w:rPr>
          <w:rStyle w:val="Bodytext2Exact"/>
          <w:rFonts w:ascii="Times New Roman" w:hAnsi="Times New Roman" w:cs="Times New Roman"/>
        </w:rPr>
        <w:t>iei, nr.1 (in incinta Primariei</w:t>
      </w:r>
      <w:r w:rsidR="00A77246" w:rsidRPr="00657D36">
        <w:rPr>
          <w:rStyle w:val="Bodytext2Exact"/>
          <w:rFonts w:ascii="Times New Roman" w:hAnsi="Times New Roman" w:cs="Times New Roman"/>
        </w:rPr>
        <w:t>), Comuna Prundu, judet Giurgiu,</w:t>
      </w:r>
      <w:r>
        <w:rPr>
          <w:rFonts w:ascii="Times New Roman" w:hAnsi="Times New Roman" w:cs="Times New Roman"/>
          <w:sz w:val="24"/>
          <w:szCs w:val="24"/>
        </w:rPr>
        <w:t xml:space="preserve"> i</w:t>
      </w:r>
      <w:r w:rsidR="00A77246" w:rsidRPr="00657D36">
        <w:rPr>
          <w:rFonts w:ascii="Times New Roman" w:hAnsi="Times New Roman" w:cs="Times New Roman"/>
          <w:sz w:val="24"/>
          <w:szCs w:val="24"/>
        </w:rPr>
        <w:t>nterval orar: 9</w:t>
      </w:r>
      <w:r w:rsidR="00C36E1B" w:rsidRPr="00657D36">
        <w:rPr>
          <w:rFonts w:ascii="Times New Roman" w:hAnsi="Times New Roman" w:cs="Times New Roman"/>
          <w:sz w:val="24"/>
          <w:szCs w:val="24"/>
        </w:rPr>
        <w:t xml:space="preserve">-14 / </w:t>
      </w:r>
      <w:r>
        <w:rPr>
          <w:rFonts w:ascii="Times New Roman" w:hAnsi="Times New Roman" w:cs="Times New Roman"/>
          <w:sz w:val="24"/>
          <w:szCs w:val="24"/>
        </w:rPr>
        <w:t>l</w:t>
      </w:r>
      <w:r w:rsidR="00C36E1B" w:rsidRPr="00657D36">
        <w:rPr>
          <w:rFonts w:ascii="Times New Roman" w:hAnsi="Times New Roman" w:cs="Times New Roman"/>
          <w:sz w:val="24"/>
          <w:szCs w:val="24"/>
        </w:rPr>
        <w:t>uni-</w:t>
      </w:r>
      <w:r>
        <w:rPr>
          <w:rFonts w:ascii="Times New Roman" w:hAnsi="Times New Roman" w:cs="Times New Roman"/>
          <w:sz w:val="24"/>
          <w:szCs w:val="24"/>
        </w:rPr>
        <w:t>v</w:t>
      </w:r>
      <w:r w:rsidR="00C36E1B" w:rsidRPr="00657D36">
        <w:rPr>
          <w:rFonts w:ascii="Times New Roman" w:hAnsi="Times New Roman" w:cs="Times New Roman"/>
          <w:sz w:val="24"/>
          <w:szCs w:val="24"/>
        </w:rPr>
        <w:t>ineri, in zilele lucratoare.</w:t>
      </w:r>
    </w:p>
    <w:p w:rsidR="00657D36" w:rsidRPr="00657D36" w:rsidRDefault="00657D36" w:rsidP="000A2494">
      <w:pPr>
        <w:spacing w:after="0"/>
        <w:ind w:right="-7"/>
        <w:jc w:val="both"/>
        <w:rPr>
          <w:rFonts w:ascii="Times New Roman" w:hAnsi="Times New Roman" w:cs="Times New Roman"/>
          <w:color w:val="000000"/>
          <w:sz w:val="24"/>
          <w:szCs w:val="24"/>
        </w:rPr>
      </w:pPr>
    </w:p>
    <w:p w:rsidR="00DF0113" w:rsidRPr="00657D36" w:rsidRDefault="00C36E1B" w:rsidP="000A2494">
      <w:pPr>
        <w:numPr>
          <w:ilvl w:val="0"/>
          <w:numId w:val="1"/>
        </w:numPr>
        <w:spacing w:after="0"/>
        <w:ind w:left="720" w:right="-7" w:hanging="360"/>
        <w:jc w:val="both"/>
        <w:rPr>
          <w:rFonts w:ascii="Times New Roman" w:hAnsi="Times New Roman" w:cs="Times New Roman"/>
          <w:b/>
          <w:color w:val="FF0000"/>
          <w:sz w:val="24"/>
          <w:szCs w:val="24"/>
        </w:rPr>
      </w:pPr>
      <w:r w:rsidRPr="00657D36">
        <w:rPr>
          <w:rFonts w:ascii="Times New Roman" w:hAnsi="Times New Roman" w:cs="Times New Roman"/>
          <w:b/>
          <w:sz w:val="24"/>
          <w:szCs w:val="24"/>
        </w:rPr>
        <w:t xml:space="preserve">Valoarea eligibila totala a masurii este de : </w:t>
      </w:r>
      <w:r w:rsidR="00A77246" w:rsidRPr="00657D36">
        <w:rPr>
          <w:rFonts w:ascii="Times New Roman" w:hAnsi="Times New Roman" w:cs="Times New Roman"/>
          <w:b/>
          <w:sz w:val="24"/>
          <w:szCs w:val="24"/>
        </w:rPr>
        <w:t>212.508</w:t>
      </w:r>
      <w:r w:rsidR="00A77246" w:rsidRPr="00657D36">
        <w:rPr>
          <w:rFonts w:ascii="Times New Roman" w:hAnsi="Times New Roman" w:cs="Times New Roman"/>
          <w:sz w:val="24"/>
          <w:szCs w:val="24"/>
        </w:rPr>
        <w:t xml:space="preserve"> </w:t>
      </w:r>
      <w:r w:rsidRPr="00657D36">
        <w:rPr>
          <w:rFonts w:ascii="Times New Roman" w:hAnsi="Times New Roman" w:cs="Times New Roman"/>
          <w:b/>
          <w:sz w:val="24"/>
          <w:szCs w:val="24"/>
        </w:rPr>
        <w:t>euro</w:t>
      </w:r>
    </w:p>
    <w:p w:rsidR="00657D36" w:rsidRPr="00657D36" w:rsidRDefault="00657D36" w:rsidP="000A2494">
      <w:pPr>
        <w:spacing w:after="0"/>
        <w:ind w:left="720" w:right="-7"/>
        <w:jc w:val="both"/>
        <w:rPr>
          <w:rFonts w:ascii="Times New Roman" w:hAnsi="Times New Roman" w:cs="Times New Roman"/>
          <w:b/>
          <w:color w:val="FF0000"/>
          <w:sz w:val="24"/>
          <w:szCs w:val="24"/>
        </w:rPr>
      </w:pPr>
    </w:p>
    <w:p w:rsidR="00C36E1B" w:rsidRDefault="00DF0113" w:rsidP="000A2494">
      <w:pPr>
        <w:numPr>
          <w:ilvl w:val="0"/>
          <w:numId w:val="1"/>
        </w:numPr>
        <w:spacing w:after="0"/>
        <w:ind w:left="720" w:right="-7" w:hanging="360"/>
        <w:jc w:val="both"/>
        <w:rPr>
          <w:rFonts w:ascii="Times New Roman" w:hAnsi="Times New Roman" w:cs="Times New Roman"/>
          <w:b/>
          <w:sz w:val="24"/>
          <w:szCs w:val="24"/>
        </w:rPr>
      </w:pPr>
      <w:r w:rsidRPr="00657D36">
        <w:rPr>
          <w:rFonts w:ascii="Times New Roman" w:hAnsi="Times New Roman" w:cs="Times New Roman"/>
          <w:b/>
          <w:sz w:val="24"/>
          <w:szCs w:val="24"/>
        </w:rPr>
        <w:t xml:space="preserve">Fondul disponibil alocat pe sesiune: </w:t>
      </w:r>
      <w:r w:rsidR="00C36E1B" w:rsidRPr="00657D36">
        <w:rPr>
          <w:rFonts w:ascii="Times New Roman" w:hAnsi="Times New Roman" w:cs="Times New Roman"/>
          <w:b/>
          <w:sz w:val="24"/>
          <w:szCs w:val="24"/>
        </w:rPr>
        <w:t xml:space="preserve"> </w:t>
      </w:r>
      <w:r w:rsidR="00A77246" w:rsidRPr="00657D36">
        <w:rPr>
          <w:rFonts w:ascii="Times New Roman" w:hAnsi="Times New Roman" w:cs="Times New Roman"/>
          <w:b/>
          <w:sz w:val="24"/>
          <w:szCs w:val="24"/>
        </w:rPr>
        <w:t xml:space="preserve">212.508 </w:t>
      </w:r>
      <w:r w:rsidR="00657D36">
        <w:rPr>
          <w:rFonts w:ascii="Times New Roman" w:hAnsi="Times New Roman" w:cs="Times New Roman"/>
          <w:b/>
          <w:sz w:val="24"/>
          <w:szCs w:val="24"/>
        </w:rPr>
        <w:t>euro</w:t>
      </w:r>
    </w:p>
    <w:p w:rsidR="00657D36" w:rsidRDefault="00657D36" w:rsidP="000A2494">
      <w:pPr>
        <w:spacing w:after="0"/>
        <w:ind w:right="-7"/>
        <w:jc w:val="both"/>
        <w:rPr>
          <w:rFonts w:ascii="Times New Roman" w:hAnsi="Times New Roman" w:cs="Times New Roman"/>
          <w:b/>
          <w:sz w:val="24"/>
          <w:szCs w:val="24"/>
        </w:rPr>
      </w:pPr>
    </w:p>
    <w:p w:rsidR="00657D36" w:rsidRPr="00657D36" w:rsidRDefault="00657D36" w:rsidP="000A2494">
      <w:pPr>
        <w:numPr>
          <w:ilvl w:val="0"/>
          <w:numId w:val="1"/>
        </w:numPr>
        <w:spacing w:after="0"/>
        <w:ind w:left="720" w:right="-7" w:hanging="360"/>
        <w:jc w:val="both"/>
        <w:rPr>
          <w:rFonts w:ascii="Times New Roman" w:hAnsi="Times New Roman" w:cs="Times New Roman"/>
          <w:b/>
          <w:sz w:val="24"/>
          <w:szCs w:val="24"/>
        </w:rPr>
      </w:pPr>
      <w:r w:rsidRPr="00657D36">
        <w:rPr>
          <w:rFonts w:ascii="Times New Roman" w:hAnsi="Times New Roman" w:cs="Times New Roman"/>
          <w:b/>
          <w:color w:val="000000"/>
          <w:sz w:val="24"/>
          <w:szCs w:val="24"/>
        </w:rPr>
        <w:t>Suma maxima nerambursabila care poate fi acordata pentru finantarea unui proiect</w:t>
      </w:r>
      <w:r>
        <w:rPr>
          <w:rFonts w:ascii="Times New Roman" w:hAnsi="Times New Roman" w:cs="Times New Roman"/>
          <w:b/>
          <w:sz w:val="24"/>
          <w:szCs w:val="24"/>
        </w:rPr>
        <w:t>:</w:t>
      </w:r>
    </w:p>
    <w:p w:rsidR="00113E1F" w:rsidRPr="00657D36" w:rsidRDefault="00113E1F" w:rsidP="000A2494">
      <w:pPr>
        <w:pStyle w:val="Bodytext20"/>
        <w:shd w:val="clear" w:color="auto" w:fill="auto"/>
        <w:tabs>
          <w:tab w:val="left" w:pos="709"/>
        </w:tabs>
        <w:spacing w:before="0" w:after="137" w:line="276" w:lineRule="auto"/>
        <w:ind w:firstLine="0"/>
        <w:rPr>
          <w:rFonts w:ascii="Times New Roman" w:hAnsi="Times New Roman" w:cs="Times New Roman"/>
        </w:rPr>
      </w:pPr>
      <w:r w:rsidRPr="00657D36">
        <w:rPr>
          <w:rFonts w:ascii="Times New Roman" w:hAnsi="Times New Roman" w:cs="Times New Roman"/>
          <w:color w:val="000000"/>
        </w:rPr>
        <w:t>Se acorda sume forfetare pe doua praguri valorice in functie de valoarea investitiilor necesare prevazute de planul de afaceri, fara sume intermediare: 50.000 Euro sau 70.000 Euro (</w:t>
      </w:r>
      <w:r w:rsidRPr="00657D36">
        <w:rPr>
          <w:rFonts w:ascii="Times New Roman" w:hAnsi="Times New Roman" w:cs="Times New Roman"/>
        </w:rPr>
        <w:t>pentru activităţile meşteşugăreşti, de producţie, servicii medicale, sanitar-veterinare şi de agroturism şi pentru beneficiari care îşi diversifică activitatea agricolă.</w:t>
      </w:r>
    </w:p>
    <w:p w:rsidR="00657D36" w:rsidRDefault="00657D36" w:rsidP="000A2494">
      <w:pPr>
        <w:pStyle w:val="Listparagraf"/>
        <w:numPr>
          <w:ilvl w:val="0"/>
          <w:numId w:val="1"/>
        </w:numPr>
        <w:ind w:left="709" w:hanging="283"/>
        <w:jc w:val="both"/>
        <w:rPr>
          <w:rFonts w:ascii="Times New Roman" w:hAnsi="Times New Roman" w:cs="Times New Roman"/>
          <w:b/>
          <w:sz w:val="24"/>
          <w:szCs w:val="24"/>
        </w:rPr>
      </w:pPr>
      <w:r>
        <w:rPr>
          <w:rFonts w:ascii="Times New Roman" w:hAnsi="Times New Roman" w:cs="Times New Roman"/>
          <w:b/>
          <w:sz w:val="24"/>
          <w:szCs w:val="24"/>
        </w:rPr>
        <w:t>Intensitatea sprijinului</w:t>
      </w:r>
    </w:p>
    <w:p w:rsidR="00113E1F" w:rsidRPr="00657D36" w:rsidRDefault="00113E1F" w:rsidP="000A2494">
      <w:pPr>
        <w:pStyle w:val="Listparagraf"/>
        <w:tabs>
          <w:tab w:val="left" w:pos="567"/>
        </w:tabs>
        <w:ind w:left="0"/>
        <w:jc w:val="both"/>
        <w:rPr>
          <w:rFonts w:ascii="Times New Roman" w:hAnsi="Times New Roman" w:cs="Times New Roman"/>
          <w:b/>
          <w:sz w:val="24"/>
          <w:szCs w:val="24"/>
        </w:rPr>
      </w:pPr>
      <w:r w:rsidRPr="00657D36">
        <w:rPr>
          <w:rFonts w:ascii="Times New Roman" w:hAnsi="Times New Roman" w:cs="Times New Roman"/>
          <w:sz w:val="24"/>
          <w:szCs w:val="24"/>
        </w:rPr>
        <w:t xml:space="preserve"> </w:t>
      </w:r>
      <w:bookmarkStart w:id="2" w:name="_Hlk516755548"/>
      <w:r w:rsidRPr="00657D36">
        <w:rPr>
          <w:rFonts w:ascii="Times New Roman" w:hAnsi="Times New Roman" w:cs="Times New Roman"/>
          <w:sz w:val="24"/>
          <w:szCs w:val="24"/>
        </w:rPr>
        <w:t>Intensitatea sprijinului public nerambursabil este de 100% din cuantumul sprijinului.</w:t>
      </w:r>
      <w:r w:rsidR="00657D36">
        <w:rPr>
          <w:rFonts w:ascii="Times New Roman" w:hAnsi="Times New Roman" w:cs="Times New Roman"/>
          <w:sz w:val="24"/>
          <w:szCs w:val="24"/>
        </w:rPr>
        <w:t xml:space="preserve"> </w:t>
      </w:r>
      <w:r w:rsidRPr="00657D36">
        <w:rPr>
          <w:rFonts w:ascii="Times New Roman" w:hAnsi="Times New Roman" w:cs="Times New Roman"/>
          <w:sz w:val="24"/>
          <w:szCs w:val="24"/>
        </w:rPr>
        <w:t>Sprijinul se acordă sub forma forfetară în 2 tranşe, astfel:</w:t>
      </w:r>
    </w:p>
    <w:p w:rsidR="00113E1F" w:rsidRPr="00657D36" w:rsidRDefault="00113E1F" w:rsidP="000A2494">
      <w:pPr>
        <w:pStyle w:val="Bodytext20"/>
        <w:numPr>
          <w:ilvl w:val="0"/>
          <w:numId w:val="13"/>
        </w:numPr>
        <w:shd w:val="clear" w:color="auto" w:fill="auto"/>
        <w:spacing w:before="0" w:after="137" w:line="276" w:lineRule="auto"/>
        <w:rPr>
          <w:rFonts w:ascii="Times New Roman" w:hAnsi="Times New Roman" w:cs="Times New Roman"/>
        </w:rPr>
      </w:pPr>
      <w:r w:rsidRPr="00657D36">
        <w:rPr>
          <w:rFonts w:ascii="Times New Roman" w:hAnsi="Times New Roman" w:cs="Times New Roman"/>
        </w:rPr>
        <w:t xml:space="preserve">70% din cuantumul sprijinului după semnarea deciziei de finanţare </w:t>
      </w:r>
    </w:p>
    <w:p w:rsidR="009B46A6" w:rsidRPr="00657D36" w:rsidRDefault="00113E1F" w:rsidP="000A2494">
      <w:pPr>
        <w:pStyle w:val="Bodytext20"/>
        <w:numPr>
          <w:ilvl w:val="0"/>
          <w:numId w:val="13"/>
        </w:numPr>
        <w:shd w:val="clear" w:color="auto" w:fill="auto"/>
        <w:spacing w:before="0" w:after="137" w:line="276" w:lineRule="auto"/>
        <w:rPr>
          <w:rFonts w:ascii="Times New Roman" w:hAnsi="Times New Roman" w:cs="Times New Roman"/>
        </w:rPr>
      </w:pPr>
      <w:r w:rsidRPr="00657D36">
        <w:rPr>
          <w:rFonts w:ascii="Times New Roman" w:hAnsi="Times New Roman" w:cs="Times New Roman"/>
        </w:rPr>
        <w:t>30% din cuantumul sprijinului se va acorda cu co</w:t>
      </w:r>
      <w:r w:rsidR="00657D36">
        <w:rPr>
          <w:rFonts w:ascii="Times New Roman" w:hAnsi="Times New Roman" w:cs="Times New Roman"/>
        </w:rPr>
        <w:t xml:space="preserve">ndiţia implementării corecte a </w:t>
      </w:r>
      <w:r w:rsidRPr="00657D36">
        <w:rPr>
          <w:rFonts w:ascii="Times New Roman" w:hAnsi="Times New Roman" w:cs="Times New Roman"/>
        </w:rPr>
        <w:t>planului de afaceri, fără a depăşi cinci ani de la semnarea deciziei de finanţare.</w:t>
      </w:r>
    </w:p>
    <w:bookmarkEnd w:id="2"/>
    <w:p w:rsidR="00C36E1B" w:rsidRDefault="00C36E1B" w:rsidP="000A2494">
      <w:pPr>
        <w:numPr>
          <w:ilvl w:val="0"/>
          <w:numId w:val="1"/>
        </w:numPr>
        <w:spacing w:after="0"/>
        <w:ind w:left="720" w:hanging="360"/>
        <w:jc w:val="both"/>
        <w:rPr>
          <w:rFonts w:ascii="Times New Roman" w:hAnsi="Times New Roman" w:cs="Times New Roman"/>
          <w:b/>
          <w:sz w:val="24"/>
          <w:szCs w:val="24"/>
        </w:rPr>
      </w:pPr>
      <w:r w:rsidRPr="00657D36">
        <w:rPr>
          <w:rFonts w:ascii="Times New Roman" w:hAnsi="Times New Roman" w:cs="Times New Roman"/>
          <w:b/>
          <w:sz w:val="24"/>
          <w:szCs w:val="24"/>
        </w:rPr>
        <w:lastRenderedPageBreak/>
        <w:t>Modelul de cerere de finantare pe care trebuie sa-l foloseasca s</w:t>
      </w:r>
      <w:r w:rsidR="0046288F" w:rsidRPr="00657D36">
        <w:rPr>
          <w:rFonts w:ascii="Times New Roman" w:hAnsi="Times New Roman" w:cs="Times New Roman"/>
          <w:b/>
          <w:sz w:val="24"/>
          <w:szCs w:val="24"/>
        </w:rPr>
        <w:t>olicitantii (versiune editabila</w:t>
      </w:r>
      <w:r w:rsidRPr="00657D36">
        <w:rPr>
          <w:rFonts w:ascii="Times New Roman" w:hAnsi="Times New Roman" w:cs="Times New Roman"/>
          <w:b/>
          <w:sz w:val="24"/>
          <w:szCs w:val="24"/>
        </w:rPr>
        <w:t xml:space="preserve">) </w:t>
      </w:r>
      <w:r w:rsidRPr="00657D36">
        <w:rPr>
          <w:rFonts w:ascii="Times New Roman" w:hAnsi="Times New Roman" w:cs="Times New Roman"/>
          <w:sz w:val="24"/>
          <w:szCs w:val="24"/>
        </w:rPr>
        <w:t>este publicat pe site-ul</w:t>
      </w:r>
      <w:r w:rsidR="00803E72" w:rsidRPr="00657D36">
        <w:rPr>
          <w:rFonts w:ascii="Times New Roman" w:hAnsi="Times New Roman" w:cs="Times New Roman"/>
          <w:sz w:val="24"/>
          <w:szCs w:val="24"/>
        </w:rPr>
        <w:t xml:space="preserve">  GAL PRUNDU COMANA, </w:t>
      </w:r>
      <w:hyperlink r:id="rId7" w:history="1">
        <w:r w:rsidR="00FF3A55" w:rsidRPr="00657D36">
          <w:rPr>
            <w:rStyle w:val="Hyperlink"/>
            <w:rFonts w:ascii="Times New Roman" w:hAnsi="Times New Roman" w:cs="Times New Roman"/>
            <w:sz w:val="24"/>
            <w:szCs w:val="24"/>
          </w:rPr>
          <w:t xml:space="preserve">http://galprunducomana.ro </w:t>
        </w:r>
      </w:hyperlink>
      <w:r w:rsidRPr="00657D36">
        <w:rPr>
          <w:rFonts w:ascii="Times New Roman" w:hAnsi="Times New Roman" w:cs="Times New Roman"/>
          <w:b/>
          <w:sz w:val="24"/>
          <w:szCs w:val="24"/>
        </w:rPr>
        <w:t>;</w:t>
      </w:r>
    </w:p>
    <w:p w:rsidR="00657D36" w:rsidRDefault="00657D36" w:rsidP="000A2494">
      <w:pPr>
        <w:spacing w:after="0"/>
        <w:ind w:left="720"/>
        <w:jc w:val="both"/>
        <w:rPr>
          <w:rFonts w:ascii="Times New Roman" w:hAnsi="Times New Roman" w:cs="Times New Roman"/>
          <w:b/>
          <w:sz w:val="24"/>
          <w:szCs w:val="24"/>
        </w:rPr>
      </w:pPr>
    </w:p>
    <w:p w:rsidR="00657D36" w:rsidRPr="00657D36" w:rsidRDefault="00657D36" w:rsidP="000A2494">
      <w:pPr>
        <w:numPr>
          <w:ilvl w:val="0"/>
          <w:numId w:val="1"/>
        </w:numPr>
        <w:tabs>
          <w:tab w:val="left" w:pos="0"/>
          <w:tab w:val="left" w:pos="90"/>
        </w:tabs>
        <w:spacing w:after="0"/>
        <w:ind w:left="720" w:hanging="360"/>
        <w:jc w:val="both"/>
        <w:rPr>
          <w:rFonts w:ascii="Times New Roman" w:hAnsi="Times New Roman" w:cs="Times New Roman"/>
          <w:sz w:val="24"/>
          <w:szCs w:val="24"/>
        </w:rPr>
      </w:pPr>
      <w:r w:rsidRPr="00657D36">
        <w:rPr>
          <w:rFonts w:ascii="Times New Roman" w:hAnsi="Times New Roman" w:cs="Times New Roman"/>
          <w:b/>
          <w:sz w:val="24"/>
          <w:szCs w:val="24"/>
        </w:rPr>
        <w:t>Documentele justificative pe care trebuie sa le depuna solicitantul odata cu depunerea proiectului</w:t>
      </w:r>
      <w:r>
        <w:rPr>
          <w:rFonts w:ascii="Times New Roman" w:hAnsi="Times New Roman" w:cs="Times New Roman"/>
          <w:b/>
          <w:sz w:val="24"/>
          <w:szCs w:val="24"/>
        </w:rPr>
        <w:t>:</w:t>
      </w:r>
    </w:p>
    <w:p w:rsidR="00BA7411" w:rsidRPr="00657D36" w:rsidRDefault="00BA7411" w:rsidP="000A2494">
      <w:pPr>
        <w:tabs>
          <w:tab w:val="left" w:pos="0"/>
          <w:tab w:val="left" w:pos="90"/>
          <w:tab w:val="left" w:pos="426"/>
        </w:tabs>
        <w:spacing w:after="0"/>
        <w:ind w:left="142"/>
        <w:jc w:val="both"/>
        <w:rPr>
          <w:rFonts w:ascii="Times New Roman" w:hAnsi="Times New Roman" w:cs="Times New Roman"/>
          <w:sz w:val="24"/>
          <w:szCs w:val="24"/>
        </w:rPr>
      </w:pPr>
      <w:r w:rsidRPr="00657D36">
        <w:rPr>
          <w:rFonts w:ascii="Times New Roman" w:hAnsi="Times New Roman" w:cs="Times New Roman"/>
          <w:sz w:val="24"/>
          <w:szCs w:val="24"/>
        </w:rPr>
        <w:t xml:space="preserve">Documentele justificative pe care trebuie sa le depuna solicitantul odata cu depunerea proiectului sunt mentionate in Ghidul solicitantului pe masura </w:t>
      </w:r>
      <w:r w:rsidRPr="00657D36">
        <w:rPr>
          <w:rStyle w:val="Bodytext5"/>
          <w:rFonts w:ascii="Times New Roman" w:hAnsi="Times New Roman" w:cs="Times New Roman"/>
          <w:color w:val="auto"/>
          <w:sz w:val="24"/>
          <w:szCs w:val="24"/>
        </w:rPr>
        <w:t>M4</w:t>
      </w:r>
      <w:r w:rsidRPr="00657D36">
        <w:rPr>
          <w:rStyle w:val="Bodytext4"/>
          <w:rFonts w:ascii="Times New Roman" w:hAnsi="Times New Roman" w:cs="Times New Roman"/>
          <w:color w:val="auto"/>
        </w:rPr>
        <w:t>/</w:t>
      </w:r>
      <w:r w:rsidRPr="00657D36">
        <w:rPr>
          <w:rStyle w:val="Bodytext5"/>
          <w:rFonts w:ascii="Times New Roman" w:hAnsi="Times New Roman" w:cs="Times New Roman"/>
          <w:color w:val="auto"/>
          <w:sz w:val="24"/>
          <w:szCs w:val="24"/>
        </w:rPr>
        <w:t>DI6A</w:t>
      </w:r>
      <w:r w:rsidRPr="00657D36">
        <w:rPr>
          <w:rFonts w:ascii="Times New Roman" w:hAnsi="Times New Roman" w:cs="Times New Roman"/>
          <w:bCs/>
          <w:sz w:val="24"/>
          <w:szCs w:val="24"/>
        </w:rPr>
        <w:t xml:space="preserve"> " </w:t>
      </w:r>
      <w:r w:rsidRPr="00657D36">
        <w:rPr>
          <w:rFonts w:ascii="Times New Roman" w:hAnsi="Times New Roman" w:cs="Times New Roman"/>
          <w:sz w:val="24"/>
          <w:szCs w:val="24"/>
        </w:rPr>
        <w:t>Sprijinirea activităţilor non-agricole</w:t>
      </w:r>
      <w:r w:rsidRPr="00657D36">
        <w:rPr>
          <w:rFonts w:ascii="Times New Roman" w:hAnsi="Times New Roman" w:cs="Times New Roman"/>
          <w:bCs/>
          <w:sz w:val="24"/>
          <w:szCs w:val="24"/>
        </w:rPr>
        <w:t>"</w:t>
      </w:r>
      <w:r w:rsidRPr="00657D36">
        <w:rPr>
          <w:rFonts w:ascii="Times New Roman" w:hAnsi="Times New Roman" w:cs="Times New Roman"/>
          <w:kern w:val="1"/>
          <w:sz w:val="24"/>
          <w:szCs w:val="24"/>
          <w:lang w:eastAsia="hi-IN" w:bidi="hi-IN"/>
        </w:rPr>
        <w:t>, la sectiunea 9- Completarea, depunerea si verificarea dosarului cererii de finantare</w:t>
      </w:r>
      <w:r w:rsidR="000A2494">
        <w:rPr>
          <w:rFonts w:ascii="Times New Roman" w:hAnsi="Times New Roman" w:cs="Times New Roman"/>
          <w:kern w:val="1"/>
          <w:sz w:val="24"/>
          <w:szCs w:val="24"/>
          <w:lang w:eastAsia="hi-IN" w:bidi="hi-IN"/>
        </w:rPr>
        <w:t>.</w:t>
      </w:r>
      <w:r w:rsidRPr="00657D36">
        <w:rPr>
          <w:rFonts w:ascii="Times New Roman" w:hAnsi="Times New Roman" w:cs="Times New Roman"/>
          <w:kern w:val="1"/>
          <w:sz w:val="24"/>
          <w:szCs w:val="24"/>
          <w:lang w:eastAsia="hi-IN" w:bidi="hi-IN"/>
        </w:rPr>
        <w:t xml:space="preserve"> </w:t>
      </w:r>
      <w:r w:rsidR="00657D36" w:rsidRPr="00657D36">
        <w:rPr>
          <w:rFonts w:ascii="Times New Roman" w:hAnsi="Times New Roman" w:cs="Times New Roman"/>
          <w:sz w:val="24"/>
          <w:szCs w:val="24"/>
        </w:rPr>
        <w:t xml:space="preserve"> </w:t>
      </w:r>
      <w:r w:rsidRPr="00657D36">
        <w:rPr>
          <w:rFonts w:ascii="Times New Roman" w:hAnsi="Times New Roman" w:cs="Times New Roman"/>
          <w:sz w:val="24"/>
          <w:szCs w:val="24"/>
        </w:rPr>
        <w:t>Documentele</w:t>
      </w:r>
      <w:r w:rsidRPr="00657D36">
        <w:rPr>
          <w:rFonts w:ascii="Times New Roman" w:hAnsi="Times New Roman" w:cs="Times New Roman"/>
          <w:i/>
          <w:noProof/>
          <w:sz w:val="24"/>
          <w:szCs w:val="24"/>
        </w:rPr>
        <w:t xml:space="preserve"> </w:t>
      </w:r>
      <w:r w:rsidRPr="00657D36">
        <w:rPr>
          <w:rFonts w:ascii="Times New Roman" w:hAnsi="Times New Roman" w:cs="Times New Roman"/>
          <w:sz w:val="24"/>
          <w:szCs w:val="24"/>
        </w:rPr>
        <w:t xml:space="preserve">justificative pe care trebuie să le depună solicitantul în vederea punctării </w:t>
      </w:r>
      <w:r w:rsidR="00657D36" w:rsidRPr="00657D36">
        <w:rPr>
          <w:rFonts w:ascii="Times New Roman" w:hAnsi="Times New Roman" w:cs="Times New Roman"/>
          <w:sz w:val="24"/>
          <w:szCs w:val="24"/>
        </w:rPr>
        <w:t xml:space="preserve">   </w:t>
      </w:r>
      <w:r w:rsidRPr="00657D36">
        <w:rPr>
          <w:rFonts w:ascii="Times New Roman" w:hAnsi="Times New Roman" w:cs="Times New Roman"/>
          <w:sz w:val="24"/>
          <w:szCs w:val="24"/>
        </w:rPr>
        <w:t>criteriilor de selecție</w:t>
      </w:r>
      <w:r w:rsidR="00657D36" w:rsidRPr="00657D36">
        <w:rPr>
          <w:rFonts w:ascii="Times New Roman" w:hAnsi="Times New Roman" w:cs="Times New Roman"/>
          <w:sz w:val="24"/>
          <w:szCs w:val="24"/>
        </w:rPr>
        <w:t xml:space="preserve"> sunt: Planul de afaceri si Registrul agricol</w:t>
      </w:r>
    </w:p>
    <w:p w:rsidR="00657D36" w:rsidRPr="00657D36" w:rsidRDefault="00657D36" w:rsidP="000A2494">
      <w:pPr>
        <w:tabs>
          <w:tab w:val="left" w:pos="90"/>
        </w:tabs>
        <w:spacing w:after="0"/>
        <w:jc w:val="both"/>
        <w:rPr>
          <w:rFonts w:ascii="Times New Roman" w:hAnsi="Times New Roman" w:cs="Times New Roman"/>
          <w:color w:val="FF0000"/>
          <w:sz w:val="24"/>
          <w:szCs w:val="24"/>
        </w:rPr>
      </w:pPr>
    </w:p>
    <w:p w:rsidR="00D46CE8" w:rsidRPr="00657D36" w:rsidRDefault="00D46CE8" w:rsidP="000A2494">
      <w:pPr>
        <w:pStyle w:val="Default"/>
        <w:spacing w:line="276" w:lineRule="auto"/>
        <w:rPr>
          <w:b/>
          <w:bCs/>
          <w:i/>
          <w:iCs/>
        </w:rPr>
      </w:pPr>
      <w:r w:rsidRPr="00657D36">
        <w:rPr>
          <w:b/>
          <w:bCs/>
        </w:rPr>
        <w:t xml:space="preserve">ATENŢIE! </w:t>
      </w:r>
      <w:r w:rsidRPr="00657D36">
        <w:t>Documentele trebuie să fie valabile la data depunerii Cererii de Finanţare, termenul de valabilitate al acestora fiind în conformitate cu legislaţia în vigoare.</w:t>
      </w:r>
    </w:p>
    <w:p w:rsidR="00C36E1B" w:rsidRPr="00657D36" w:rsidRDefault="00C36E1B" w:rsidP="000A2494">
      <w:pPr>
        <w:spacing w:after="0"/>
        <w:jc w:val="both"/>
        <w:rPr>
          <w:rFonts w:ascii="Times New Roman" w:hAnsi="Times New Roman" w:cs="Times New Roman"/>
          <w:color w:val="FF0000"/>
          <w:sz w:val="24"/>
          <w:szCs w:val="24"/>
        </w:rPr>
      </w:pPr>
    </w:p>
    <w:p w:rsidR="00C36E1B" w:rsidRPr="00657D36" w:rsidRDefault="00C36E1B" w:rsidP="000A2494">
      <w:pPr>
        <w:pStyle w:val="Frspaiere"/>
        <w:spacing w:line="276" w:lineRule="auto"/>
        <w:jc w:val="both"/>
        <w:rPr>
          <w:rFonts w:ascii="Times New Roman" w:hAnsi="Times New Roman" w:cs="Times New Roman"/>
          <w:sz w:val="24"/>
          <w:szCs w:val="24"/>
        </w:rPr>
      </w:pPr>
      <w:r w:rsidRPr="00657D36">
        <w:rPr>
          <w:rFonts w:ascii="Times New Roman" w:hAnsi="Times New Roman" w:cs="Times New Roman"/>
          <w:b/>
          <w:sz w:val="24"/>
          <w:szCs w:val="24"/>
        </w:rPr>
        <w:t xml:space="preserve">Important! </w:t>
      </w:r>
      <w:r w:rsidRPr="00657D36">
        <w:rPr>
          <w:rFonts w:ascii="Times New Roman" w:hAnsi="Times New Roman" w:cs="Times New Roman"/>
          <w:sz w:val="24"/>
          <w:szCs w:val="24"/>
        </w:rPr>
        <w:t xml:space="preserve"> Formularele  cadru  n</w:t>
      </w:r>
      <w:r w:rsidR="00340C20" w:rsidRPr="00657D36">
        <w:rPr>
          <w:rFonts w:ascii="Times New Roman" w:hAnsi="Times New Roman" w:cs="Times New Roman"/>
          <w:sz w:val="24"/>
          <w:szCs w:val="24"/>
        </w:rPr>
        <w:t>e</w:t>
      </w:r>
      <w:r w:rsidRPr="00657D36">
        <w:rPr>
          <w:rFonts w:ascii="Times New Roman" w:hAnsi="Times New Roman" w:cs="Times New Roman"/>
          <w:sz w:val="24"/>
          <w:szCs w:val="24"/>
        </w:rPr>
        <w:t xml:space="preserve">cesare intocmirii dosarului cererii de finantare sunt disponibile pe site-ul </w:t>
      </w:r>
      <w:hyperlink r:id="rId8" w:history="1">
        <w:r w:rsidR="00D46CE8" w:rsidRPr="00657D36">
          <w:rPr>
            <w:rStyle w:val="Hyperlink"/>
            <w:rFonts w:ascii="Times New Roman" w:hAnsi="Times New Roman" w:cs="Times New Roman"/>
            <w:sz w:val="24"/>
            <w:szCs w:val="24"/>
          </w:rPr>
          <w:t>http://galprunducomana.ro</w:t>
        </w:r>
      </w:hyperlink>
      <w:r w:rsidR="000A2494">
        <w:rPr>
          <w:rFonts w:ascii="Times New Roman" w:hAnsi="Times New Roman" w:cs="Times New Roman"/>
          <w:sz w:val="24"/>
          <w:szCs w:val="24"/>
        </w:rPr>
        <w:t>.</w:t>
      </w:r>
    </w:p>
    <w:p w:rsidR="00D46CE8" w:rsidRPr="00657D36" w:rsidRDefault="00D46CE8" w:rsidP="000A2494">
      <w:pPr>
        <w:pStyle w:val="Frspaiere"/>
        <w:spacing w:line="276" w:lineRule="auto"/>
        <w:jc w:val="both"/>
        <w:rPr>
          <w:rFonts w:ascii="Times New Roman" w:hAnsi="Times New Roman" w:cs="Times New Roman"/>
          <w:color w:val="FF0000"/>
          <w:sz w:val="24"/>
          <w:szCs w:val="24"/>
        </w:rPr>
      </w:pPr>
    </w:p>
    <w:p w:rsidR="00C36E1B" w:rsidRPr="00657D36" w:rsidRDefault="00657D36" w:rsidP="000A249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A7411" w:rsidRPr="00657D36">
        <w:rPr>
          <w:rFonts w:ascii="Times New Roman" w:hAnsi="Times New Roman" w:cs="Times New Roman"/>
          <w:b/>
          <w:sz w:val="24"/>
          <w:szCs w:val="24"/>
        </w:rPr>
        <w:t>10. Cerintele de</w:t>
      </w:r>
      <w:r w:rsidR="00C36E1B" w:rsidRPr="00657D36">
        <w:rPr>
          <w:rFonts w:ascii="Times New Roman" w:hAnsi="Times New Roman" w:cs="Times New Roman"/>
          <w:b/>
          <w:sz w:val="24"/>
          <w:szCs w:val="24"/>
        </w:rPr>
        <w:t xml:space="preserve"> eligibilitate pe care trebuie sa le indeplineasca solicitantu</w:t>
      </w:r>
      <w:r w:rsidR="00BA7411" w:rsidRPr="00657D36">
        <w:rPr>
          <w:rFonts w:ascii="Times New Roman" w:hAnsi="Times New Roman" w:cs="Times New Roman"/>
          <w:b/>
          <w:sz w:val="24"/>
          <w:szCs w:val="24"/>
        </w:rPr>
        <w:t>l, inclusiv metodologia de verificare a acestora</w:t>
      </w:r>
      <w:r w:rsidR="00C36E1B" w:rsidRPr="00657D36">
        <w:rPr>
          <w:rFonts w:ascii="Times New Roman" w:hAnsi="Times New Roman" w:cs="Times New Roman"/>
          <w:b/>
          <w:sz w:val="24"/>
          <w:szCs w:val="24"/>
        </w:rPr>
        <w:t xml:space="preserve">: </w:t>
      </w:r>
    </w:p>
    <w:p w:rsidR="00417EE0" w:rsidRPr="00657D36" w:rsidRDefault="00417EE0" w:rsidP="000A2494">
      <w:pPr>
        <w:spacing w:after="0"/>
        <w:jc w:val="both"/>
        <w:rPr>
          <w:rFonts w:ascii="Times New Roman" w:hAnsi="Times New Roman" w:cs="Times New Roman"/>
          <w:b/>
          <w:sz w:val="24"/>
          <w:szCs w:val="24"/>
        </w:rPr>
      </w:pPr>
    </w:p>
    <w:p w:rsidR="00417EE0" w:rsidRPr="00657D36" w:rsidRDefault="00417EE0" w:rsidP="000A2494">
      <w:pPr>
        <w:pStyle w:val="Heading320"/>
        <w:keepNext/>
        <w:keepLines/>
        <w:shd w:val="clear" w:color="auto" w:fill="auto"/>
        <w:spacing w:after="62" w:line="276" w:lineRule="auto"/>
        <w:ind w:firstLine="0"/>
        <w:jc w:val="both"/>
        <w:rPr>
          <w:rFonts w:ascii="Times New Roman" w:hAnsi="Times New Roman" w:cs="Times New Roman"/>
          <w:b/>
        </w:rPr>
      </w:pPr>
      <w:bookmarkStart w:id="3" w:name="bookmark39"/>
      <w:r w:rsidRPr="00657D36">
        <w:rPr>
          <w:rFonts w:ascii="Times New Roman" w:hAnsi="Times New Roman" w:cs="Times New Roman"/>
          <w:b/>
        </w:rPr>
        <w:t>EG 1. Solicitantul trebuie să se încadreze în categoria beneficiarilor eligibili</w:t>
      </w:r>
      <w:bookmarkEnd w:id="3"/>
    </w:p>
    <w:p w:rsidR="00417EE0" w:rsidRPr="00657D36" w:rsidRDefault="00417EE0" w:rsidP="000A2494">
      <w:pPr>
        <w:pStyle w:val="Bodytext20"/>
        <w:shd w:val="clear" w:color="auto" w:fill="auto"/>
        <w:spacing w:before="0" w:after="180" w:line="276" w:lineRule="auto"/>
        <w:ind w:firstLine="0"/>
        <w:rPr>
          <w:rFonts w:ascii="Times New Roman" w:hAnsi="Times New Roman" w:cs="Times New Roman"/>
        </w:rPr>
      </w:pPr>
      <w:r w:rsidRPr="00657D36">
        <w:rPr>
          <w:rFonts w:ascii="Times New Roman" w:hAnsi="Times New Roman" w:cs="Times New Roman"/>
        </w:rPr>
        <w:t>Îndeplinirea acestui criteriu se va demonstra în baza documentelor de înfiinţare ale solicitantului (statut) si a Certificatelor care să ateste lipsa datoriilor restante fiscale şi sociale, a însuşirii obligaţiilor si angajamentelor menţionate în Declaraţia F.</w:t>
      </w:r>
    </w:p>
    <w:p w:rsidR="00417EE0" w:rsidRPr="00657D36" w:rsidRDefault="00417EE0" w:rsidP="000A2494">
      <w:pPr>
        <w:tabs>
          <w:tab w:val="left" w:pos="-14"/>
        </w:tabs>
        <w:jc w:val="both"/>
        <w:rPr>
          <w:rFonts w:ascii="Times New Roman" w:hAnsi="Times New Roman" w:cs="Times New Roman"/>
          <w:b/>
          <w:sz w:val="24"/>
          <w:szCs w:val="24"/>
        </w:rPr>
      </w:pPr>
      <w:r w:rsidRPr="00657D36">
        <w:rPr>
          <w:rFonts w:ascii="Times New Roman" w:hAnsi="Times New Roman" w:cs="Times New Roman"/>
          <w:b/>
          <w:sz w:val="24"/>
          <w:szCs w:val="24"/>
        </w:rPr>
        <w:t>EG 2.Investiția trebuie să se încadreze în unul din tipurile de sprijin prevăzute prin măsură;</w:t>
      </w:r>
    </w:p>
    <w:p w:rsidR="00BA7411" w:rsidRPr="00657D36" w:rsidRDefault="00BA7411" w:rsidP="000A2494">
      <w:pPr>
        <w:tabs>
          <w:tab w:val="left" w:pos="-14"/>
        </w:tabs>
        <w:jc w:val="both"/>
        <w:rPr>
          <w:rFonts w:ascii="Times New Roman" w:hAnsi="Times New Roman" w:cs="Times New Roman"/>
          <w:b/>
          <w:sz w:val="24"/>
          <w:szCs w:val="24"/>
        </w:rPr>
      </w:pPr>
      <w:r w:rsidRPr="00657D36">
        <w:rPr>
          <w:rFonts w:ascii="Times New Roman" w:hAnsi="Times New Roman" w:cs="Times New Roman"/>
          <w:sz w:val="24"/>
          <w:szCs w:val="24"/>
        </w:rPr>
        <w:t>Se vor verifica actiunile descrise in Planul de afaceri</w:t>
      </w:r>
    </w:p>
    <w:p w:rsidR="00657D36" w:rsidRDefault="00417EE0" w:rsidP="000A2494">
      <w:pPr>
        <w:pStyle w:val="Bodytext20"/>
        <w:shd w:val="clear" w:color="auto" w:fill="auto"/>
        <w:spacing w:before="0" w:after="178" w:line="276" w:lineRule="auto"/>
        <w:ind w:firstLine="0"/>
        <w:rPr>
          <w:rFonts w:ascii="Times New Roman" w:hAnsi="Times New Roman" w:cs="Times New Roman"/>
          <w:b/>
        </w:rPr>
      </w:pPr>
      <w:r w:rsidRPr="00657D36">
        <w:rPr>
          <w:rFonts w:ascii="Times New Roman" w:hAnsi="Times New Roman" w:cs="Times New Roman"/>
          <w:b/>
        </w:rPr>
        <w:t>EG 3. Investiţia aduce plus valoare teritoriului/comunităţii locale, respectiv aduce valoare adăugată prin caracterul inovativ şi/sau impact</w:t>
      </w:r>
      <w:r w:rsidR="00657D36">
        <w:rPr>
          <w:rFonts w:ascii="Times New Roman" w:hAnsi="Times New Roman" w:cs="Times New Roman"/>
          <w:b/>
        </w:rPr>
        <w:t>ul economic, social şi natural;</w:t>
      </w:r>
    </w:p>
    <w:p w:rsidR="00417EE0" w:rsidRPr="00657D36" w:rsidRDefault="00417EE0" w:rsidP="000A2494">
      <w:pPr>
        <w:pStyle w:val="Bodytext20"/>
        <w:shd w:val="clear" w:color="auto" w:fill="auto"/>
        <w:spacing w:before="0" w:after="178" w:line="276" w:lineRule="auto"/>
        <w:ind w:firstLine="0"/>
        <w:rPr>
          <w:rFonts w:ascii="Times New Roman" w:hAnsi="Times New Roman" w:cs="Times New Roman"/>
          <w:b/>
        </w:rPr>
      </w:pPr>
      <w:r w:rsidRPr="00657D36">
        <w:rPr>
          <w:rFonts w:ascii="Times New Roman" w:hAnsi="Times New Roman" w:cs="Times New Roman"/>
        </w:rPr>
        <w:t>Se vor verifica actiunile descrise in Planul de afaceri.</w:t>
      </w:r>
      <w:r w:rsidRPr="00657D36">
        <w:rPr>
          <w:rFonts w:ascii="Times New Roman" w:hAnsi="Times New Roman" w:cs="Times New Roman"/>
          <w:b/>
        </w:rPr>
        <w:t xml:space="preserve"> </w:t>
      </w:r>
      <w:bookmarkStart w:id="4" w:name="bookmark40"/>
    </w:p>
    <w:p w:rsidR="00657D36" w:rsidRDefault="00417EE0" w:rsidP="000A2494">
      <w:pPr>
        <w:tabs>
          <w:tab w:val="left" w:pos="-14"/>
        </w:tabs>
        <w:jc w:val="both"/>
        <w:rPr>
          <w:rFonts w:ascii="Times New Roman" w:hAnsi="Times New Roman" w:cs="Times New Roman"/>
          <w:b/>
          <w:sz w:val="24"/>
          <w:szCs w:val="24"/>
        </w:rPr>
      </w:pPr>
      <w:r w:rsidRPr="00657D36">
        <w:rPr>
          <w:rFonts w:ascii="Times New Roman" w:hAnsi="Times New Roman" w:cs="Times New Roman"/>
          <w:b/>
          <w:sz w:val="24"/>
          <w:szCs w:val="24"/>
        </w:rPr>
        <w:t>EG 4. Investiția finanțată trebuie să se realizeze în teritoriul GAL;</w:t>
      </w:r>
    </w:p>
    <w:p w:rsidR="00417EE0" w:rsidRPr="00657D36" w:rsidRDefault="00417EE0" w:rsidP="000A2494">
      <w:pPr>
        <w:tabs>
          <w:tab w:val="left" w:pos="-14"/>
        </w:tabs>
        <w:jc w:val="both"/>
        <w:rPr>
          <w:rFonts w:ascii="Times New Roman" w:hAnsi="Times New Roman" w:cs="Times New Roman"/>
          <w:b/>
          <w:sz w:val="24"/>
          <w:szCs w:val="24"/>
        </w:rPr>
      </w:pPr>
      <w:r w:rsidRPr="00657D36">
        <w:rPr>
          <w:rFonts w:ascii="Times New Roman" w:hAnsi="Times New Roman" w:cs="Times New Roman"/>
          <w:sz w:val="24"/>
          <w:szCs w:val="24"/>
        </w:rPr>
        <w:t>Se va verific</w:t>
      </w:r>
      <w:r w:rsidR="00657D36">
        <w:rPr>
          <w:rFonts w:ascii="Times New Roman" w:hAnsi="Times New Roman" w:cs="Times New Roman"/>
        </w:rPr>
        <w:t>a</w:t>
      </w:r>
      <w:r w:rsidRPr="00657D36">
        <w:rPr>
          <w:rFonts w:ascii="Times New Roman" w:hAnsi="Times New Roman" w:cs="Times New Roman"/>
          <w:sz w:val="24"/>
          <w:szCs w:val="24"/>
        </w:rPr>
        <w:t xml:space="preserve"> descrierea localizarii proiectului din Planul de afaceri,</w:t>
      </w:r>
      <w:r w:rsidR="00657D36">
        <w:rPr>
          <w:rFonts w:ascii="Times New Roman" w:hAnsi="Times New Roman" w:cs="Times New Roman"/>
          <w:b/>
        </w:rPr>
        <w:t xml:space="preserve"> toate cheltuielile </w:t>
      </w:r>
      <w:r w:rsidRPr="00657D36">
        <w:rPr>
          <w:rFonts w:ascii="Times New Roman" w:hAnsi="Times New Roman" w:cs="Times New Roman"/>
          <w:b/>
          <w:sz w:val="24"/>
          <w:szCs w:val="24"/>
        </w:rPr>
        <w:t>aferente implementarii proiectului sa fie efectuate in teritoriul GAL.</w:t>
      </w:r>
    </w:p>
    <w:p w:rsidR="00417EE0" w:rsidRPr="00657D36" w:rsidRDefault="00417EE0" w:rsidP="000A2494">
      <w:pPr>
        <w:tabs>
          <w:tab w:val="left" w:pos="-14"/>
        </w:tabs>
        <w:jc w:val="both"/>
        <w:rPr>
          <w:rFonts w:ascii="Times New Roman" w:hAnsi="Times New Roman" w:cs="Times New Roman"/>
          <w:b/>
          <w:sz w:val="24"/>
          <w:szCs w:val="24"/>
        </w:rPr>
      </w:pPr>
      <w:bookmarkStart w:id="5" w:name="bookmark47"/>
      <w:bookmarkEnd w:id="4"/>
      <w:r w:rsidRPr="00657D36">
        <w:rPr>
          <w:rFonts w:ascii="Times New Roman" w:hAnsi="Times New Roman" w:cs="Times New Roman"/>
          <w:b/>
          <w:sz w:val="24"/>
          <w:szCs w:val="24"/>
        </w:rPr>
        <w:lastRenderedPageBreak/>
        <w:t>EG 5. Solicitantul trebuie să prezinte un plan de afaceri pe care trebuie să înceapă să îl implementeze în cel mult 9 luni de la semnarea deciziei de acordare a sprijinului;</w:t>
      </w:r>
      <w:bookmarkEnd w:id="5"/>
    </w:p>
    <w:p w:rsidR="00417EE0" w:rsidRPr="00657D36" w:rsidRDefault="00417EE0" w:rsidP="000A2494">
      <w:pPr>
        <w:pStyle w:val="Listparagraf"/>
        <w:ind w:left="0"/>
        <w:rPr>
          <w:rFonts w:ascii="Times New Roman" w:hAnsi="Times New Roman" w:cs="Times New Roman"/>
          <w:b/>
          <w:color w:val="FF0000"/>
          <w:sz w:val="24"/>
          <w:szCs w:val="24"/>
        </w:rPr>
      </w:pPr>
      <w:r w:rsidRPr="00657D36">
        <w:rPr>
          <w:rFonts w:ascii="Times New Roman" w:hAnsi="Times New Roman" w:cs="Times New Roman"/>
          <w:sz w:val="24"/>
          <w:szCs w:val="24"/>
        </w:rPr>
        <w:t>Planul de afaceri prevăzut conține cel puțin:</w:t>
      </w:r>
    </w:p>
    <w:p w:rsidR="00417EE0" w:rsidRPr="00657D36" w:rsidRDefault="00417EE0" w:rsidP="000A2494">
      <w:pPr>
        <w:spacing w:before="120" w:after="120"/>
        <w:jc w:val="both"/>
        <w:rPr>
          <w:rFonts w:ascii="Times New Roman" w:hAnsi="Times New Roman" w:cs="Times New Roman"/>
          <w:sz w:val="24"/>
          <w:szCs w:val="24"/>
        </w:rPr>
      </w:pPr>
      <w:r w:rsidRPr="00657D36">
        <w:rPr>
          <w:rFonts w:ascii="Times New Roman" w:hAnsi="Times New Roman" w:cs="Times New Roman"/>
          <w:sz w:val="24"/>
          <w:szCs w:val="24"/>
        </w:rPr>
        <w:t>(i) situația economică inițială a persoanei, a microîntreprinderii sau a întreprinderii mici care solicită sprijinul;</w:t>
      </w:r>
    </w:p>
    <w:p w:rsidR="00417EE0" w:rsidRPr="00657D36" w:rsidRDefault="00417EE0" w:rsidP="000A2494">
      <w:pPr>
        <w:jc w:val="both"/>
        <w:rPr>
          <w:rFonts w:ascii="Times New Roman" w:eastAsia="Calibri" w:hAnsi="Times New Roman" w:cs="Times New Roman"/>
          <w:sz w:val="24"/>
          <w:szCs w:val="24"/>
        </w:rPr>
      </w:pPr>
      <w:r w:rsidRPr="00657D36">
        <w:rPr>
          <w:rFonts w:ascii="Times New Roman" w:eastAsia="Calibri" w:hAnsi="Times New Roman" w:cs="Times New Roman"/>
          <w:sz w:val="24"/>
          <w:szCs w:val="24"/>
        </w:rPr>
        <w:t xml:space="preserve">(ii) etapele și obiectivele pentru dezvoltarea noilor activități ale persoanei sau ale exploatației agricole, ale microîntreprinderii sau ale întreprinderii mici; </w:t>
      </w:r>
    </w:p>
    <w:p w:rsidR="00417EE0" w:rsidRDefault="00417EE0" w:rsidP="000A2494">
      <w:pPr>
        <w:pStyle w:val="Heading320"/>
        <w:keepNext/>
        <w:keepLines/>
        <w:shd w:val="clear" w:color="auto" w:fill="auto"/>
        <w:spacing w:after="62" w:line="276" w:lineRule="auto"/>
        <w:ind w:firstLine="0"/>
        <w:jc w:val="both"/>
        <w:rPr>
          <w:rFonts w:ascii="Times New Roman" w:hAnsi="Times New Roman" w:cs="Times New Roman"/>
        </w:rPr>
      </w:pPr>
      <w:r w:rsidRPr="00657D36">
        <w:rPr>
          <w:rFonts w:ascii="Times New Roman" w:hAnsi="Times New Roman" w:cs="Times New Roman"/>
        </w:rPr>
        <w:t>(iii) detalii privind acțiunile necesare pentru dezvoltarea activităților persoanei sau ale exploatației agricole, ale microîntreprinderii sau ale întreprinderii mici, cum ar fi investițiile, formarea sau consilierea.</w:t>
      </w:r>
    </w:p>
    <w:p w:rsidR="00657D36" w:rsidRPr="00657D36" w:rsidRDefault="00657D36" w:rsidP="000A2494">
      <w:pPr>
        <w:pStyle w:val="Heading320"/>
        <w:keepNext/>
        <w:keepLines/>
        <w:shd w:val="clear" w:color="auto" w:fill="auto"/>
        <w:spacing w:after="62" w:line="276" w:lineRule="auto"/>
        <w:ind w:firstLine="0"/>
        <w:jc w:val="both"/>
        <w:rPr>
          <w:rFonts w:ascii="Times New Roman" w:hAnsi="Times New Roman" w:cs="Times New Roman"/>
          <w:b/>
        </w:rPr>
      </w:pPr>
    </w:p>
    <w:p w:rsidR="00417EE0" w:rsidRPr="00657D36" w:rsidRDefault="00417EE0" w:rsidP="000A2494">
      <w:pPr>
        <w:pStyle w:val="Listparagraf"/>
        <w:tabs>
          <w:tab w:val="left" w:pos="-14"/>
        </w:tabs>
        <w:ind w:left="0"/>
        <w:jc w:val="both"/>
        <w:rPr>
          <w:rFonts w:ascii="Times New Roman" w:hAnsi="Times New Roman" w:cs="Times New Roman"/>
          <w:b/>
          <w:sz w:val="24"/>
          <w:szCs w:val="24"/>
        </w:rPr>
      </w:pPr>
      <w:r w:rsidRPr="00657D36">
        <w:rPr>
          <w:rFonts w:ascii="Times New Roman" w:hAnsi="Times New Roman" w:cs="Times New Roman"/>
          <w:b/>
          <w:sz w:val="24"/>
          <w:szCs w:val="24"/>
        </w:rPr>
        <w:t>EG 6. Proiectul prevede acordarea sprijinului in cel putin doua rate pe o perioada de maximum 5 ani.</w:t>
      </w:r>
    </w:p>
    <w:p w:rsidR="00417EE0" w:rsidRPr="00657D36" w:rsidRDefault="00417EE0" w:rsidP="000A2494">
      <w:pPr>
        <w:pStyle w:val="Listparagraf"/>
        <w:tabs>
          <w:tab w:val="left" w:pos="-14"/>
        </w:tabs>
        <w:ind w:left="0"/>
        <w:jc w:val="both"/>
        <w:rPr>
          <w:rFonts w:ascii="Times New Roman" w:hAnsi="Times New Roman" w:cs="Times New Roman"/>
          <w:sz w:val="24"/>
          <w:szCs w:val="24"/>
        </w:rPr>
      </w:pPr>
      <w:r w:rsidRPr="00657D36">
        <w:rPr>
          <w:rFonts w:ascii="Times New Roman" w:hAnsi="Times New Roman" w:cs="Times New Roman"/>
          <w:sz w:val="24"/>
          <w:szCs w:val="24"/>
        </w:rPr>
        <w:t>Se verifica daca in planul de afaceri se mentioneaza acordarea sprijinului in cel putin doua rate pe o perioada de maximum 5 ani.</w:t>
      </w:r>
    </w:p>
    <w:p w:rsidR="00707F87" w:rsidRPr="00657D36" w:rsidRDefault="00417EE0" w:rsidP="000A2494">
      <w:pPr>
        <w:pStyle w:val="Listparagraf"/>
        <w:tabs>
          <w:tab w:val="left" w:pos="-14"/>
        </w:tabs>
        <w:ind w:left="0"/>
        <w:jc w:val="both"/>
        <w:rPr>
          <w:rFonts w:ascii="Times New Roman" w:hAnsi="Times New Roman" w:cs="Times New Roman"/>
          <w:sz w:val="24"/>
          <w:szCs w:val="24"/>
        </w:rPr>
      </w:pPr>
      <w:r w:rsidRPr="00657D36">
        <w:rPr>
          <w:rFonts w:ascii="Times New Roman" w:hAnsi="Times New Roman" w:cs="Times New Roman"/>
          <w:sz w:val="24"/>
          <w:szCs w:val="24"/>
        </w:rPr>
        <w:t>In baza gradului de realizare a obiectivelor stabilite de solicitant se va determina la ultima transă de plată dacă planul de afaceri a fost implementat corect.În cazul nerespectării planului de afaceri, se recuperează sprijinul, proporţional cu obiectivele nerealizate</w:t>
      </w:r>
      <w:r w:rsidR="00BA7411" w:rsidRPr="00657D36">
        <w:rPr>
          <w:rFonts w:ascii="Times New Roman" w:hAnsi="Times New Roman" w:cs="Times New Roman"/>
          <w:sz w:val="24"/>
          <w:szCs w:val="24"/>
        </w:rPr>
        <w:t xml:space="preserve"> </w:t>
      </w:r>
    </w:p>
    <w:p w:rsidR="00707F87" w:rsidRPr="00657D36" w:rsidRDefault="00707F87" w:rsidP="000A2494">
      <w:pPr>
        <w:spacing w:after="0"/>
        <w:jc w:val="both"/>
        <w:rPr>
          <w:rFonts w:ascii="Times New Roman" w:hAnsi="Times New Roman" w:cs="Times New Roman"/>
          <w:b/>
          <w:sz w:val="24"/>
          <w:szCs w:val="24"/>
        </w:rPr>
      </w:pPr>
    </w:p>
    <w:p w:rsidR="00C36E1B" w:rsidRPr="00657D36" w:rsidRDefault="00C36E1B" w:rsidP="000A2494">
      <w:pPr>
        <w:pStyle w:val="Frspaiere"/>
        <w:spacing w:line="276" w:lineRule="auto"/>
        <w:ind w:left="426"/>
        <w:jc w:val="both"/>
        <w:rPr>
          <w:rFonts w:ascii="Times New Roman" w:hAnsi="Times New Roman" w:cs="Times New Roman"/>
          <w:b/>
          <w:sz w:val="24"/>
          <w:szCs w:val="24"/>
        </w:rPr>
      </w:pPr>
      <w:r w:rsidRPr="00657D36">
        <w:rPr>
          <w:rFonts w:ascii="Times New Roman" w:hAnsi="Times New Roman" w:cs="Times New Roman"/>
          <w:b/>
          <w:sz w:val="24"/>
          <w:szCs w:val="24"/>
        </w:rPr>
        <w:t xml:space="preserve">11. Procedura de selectie aplicata de Comitetul de Selectie al GAL </w:t>
      </w:r>
    </w:p>
    <w:p w:rsidR="009A0E9A" w:rsidRPr="00657D36" w:rsidRDefault="009A0E9A" w:rsidP="000A2494">
      <w:pPr>
        <w:autoSpaceDE w:val="0"/>
        <w:autoSpaceDN w:val="0"/>
        <w:adjustRightInd w:val="0"/>
        <w:spacing w:after="0"/>
        <w:jc w:val="both"/>
        <w:rPr>
          <w:rFonts w:ascii="Times New Roman" w:hAnsi="Times New Roman" w:cs="Times New Roman"/>
          <w:sz w:val="24"/>
          <w:szCs w:val="24"/>
        </w:rPr>
      </w:pPr>
      <w:r w:rsidRPr="00657D36">
        <w:rPr>
          <w:rFonts w:ascii="Times New Roman" w:hAnsi="Times New Roman" w:cs="Times New Roman"/>
          <w:sz w:val="24"/>
          <w:szCs w:val="24"/>
        </w:rPr>
        <w:t xml:space="preserve">Selecția proiectelor se va face respectând o procedură de selecție nediscriminatorie și transparentă a proiectelor, stabilită în SDL de către ASOCIATIA „GRUPUL DE ACTIUNE LOCALA PRUNDU COMANA” și aprobată de AM PNDR prin selecția strategiei, respectiv pe baza Procedurii de evaluare și selecție a proiectelor publicată pe site-ul </w:t>
      </w:r>
      <w:hyperlink r:id="rId9" w:history="1">
        <w:r w:rsidRPr="00657D36">
          <w:rPr>
            <w:rStyle w:val="Hyperlink"/>
            <w:rFonts w:ascii="Times New Roman" w:hAnsi="Times New Roman" w:cs="Times New Roman"/>
            <w:color w:val="auto"/>
            <w:sz w:val="24"/>
            <w:szCs w:val="24"/>
          </w:rPr>
          <w:t xml:space="preserve">http://galprunducomana.ro </w:t>
        </w:r>
      </w:hyperlink>
      <w:r w:rsidRPr="00657D36">
        <w:rPr>
          <w:rFonts w:ascii="Times New Roman" w:hAnsi="Times New Roman" w:cs="Times New Roman"/>
          <w:sz w:val="24"/>
          <w:szCs w:val="24"/>
        </w:rPr>
        <w:t>. Procedura de evaluare și selecție face parte integrantă din Ghidul solicitantului pentru accesarea Măsurii 4/DI6A.</w:t>
      </w:r>
    </w:p>
    <w:p w:rsidR="00BA7411" w:rsidRPr="00657D36" w:rsidRDefault="00BA7411" w:rsidP="000A2494">
      <w:pPr>
        <w:pStyle w:val="Listparagraf"/>
        <w:ind w:left="0"/>
        <w:jc w:val="both"/>
        <w:rPr>
          <w:rFonts w:ascii="Times New Roman" w:hAnsi="Times New Roman" w:cs="Times New Roman"/>
          <w:b/>
          <w:sz w:val="24"/>
          <w:szCs w:val="24"/>
        </w:rPr>
      </w:pPr>
    </w:p>
    <w:p w:rsidR="009813F2" w:rsidRDefault="00657D36" w:rsidP="000A2494">
      <w:pPr>
        <w:pStyle w:val="Listparagraf"/>
        <w:ind w:left="142" w:hanging="52"/>
        <w:jc w:val="both"/>
        <w:rPr>
          <w:rFonts w:ascii="Times New Roman" w:hAnsi="Times New Roman" w:cs="Times New Roman"/>
          <w:b/>
          <w:sz w:val="24"/>
          <w:szCs w:val="24"/>
        </w:rPr>
      </w:pPr>
      <w:r>
        <w:rPr>
          <w:rFonts w:ascii="Times New Roman" w:hAnsi="Times New Roman" w:cs="Times New Roman"/>
          <w:b/>
          <w:sz w:val="24"/>
          <w:szCs w:val="24"/>
        </w:rPr>
        <w:t xml:space="preserve">    </w:t>
      </w:r>
    </w:p>
    <w:p w:rsidR="009813F2" w:rsidRDefault="009813F2" w:rsidP="000A2494">
      <w:pPr>
        <w:pStyle w:val="Listparagraf"/>
        <w:ind w:left="142" w:hanging="52"/>
        <w:jc w:val="both"/>
        <w:rPr>
          <w:rFonts w:ascii="Times New Roman" w:hAnsi="Times New Roman" w:cs="Times New Roman"/>
          <w:b/>
          <w:sz w:val="24"/>
          <w:szCs w:val="24"/>
        </w:rPr>
      </w:pPr>
    </w:p>
    <w:p w:rsidR="009813F2" w:rsidRDefault="009813F2" w:rsidP="000A2494">
      <w:pPr>
        <w:pStyle w:val="Listparagraf"/>
        <w:ind w:left="142" w:hanging="52"/>
        <w:jc w:val="both"/>
        <w:rPr>
          <w:rFonts w:ascii="Times New Roman" w:hAnsi="Times New Roman" w:cs="Times New Roman"/>
          <w:b/>
          <w:sz w:val="24"/>
          <w:szCs w:val="24"/>
        </w:rPr>
      </w:pPr>
    </w:p>
    <w:p w:rsidR="009813F2" w:rsidRDefault="009813F2" w:rsidP="000A2494">
      <w:pPr>
        <w:pStyle w:val="Listparagraf"/>
        <w:ind w:left="142" w:hanging="52"/>
        <w:jc w:val="both"/>
        <w:rPr>
          <w:rFonts w:ascii="Times New Roman" w:hAnsi="Times New Roman" w:cs="Times New Roman"/>
          <w:b/>
          <w:sz w:val="24"/>
          <w:szCs w:val="24"/>
        </w:rPr>
      </w:pPr>
    </w:p>
    <w:p w:rsidR="009813F2" w:rsidRDefault="009813F2" w:rsidP="000A2494">
      <w:pPr>
        <w:pStyle w:val="Listparagraf"/>
        <w:ind w:left="142" w:hanging="52"/>
        <w:jc w:val="both"/>
        <w:rPr>
          <w:rFonts w:ascii="Times New Roman" w:hAnsi="Times New Roman" w:cs="Times New Roman"/>
          <w:b/>
          <w:sz w:val="24"/>
          <w:szCs w:val="24"/>
        </w:rPr>
      </w:pPr>
    </w:p>
    <w:p w:rsidR="009813F2" w:rsidRDefault="009813F2" w:rsidP="000A2494">
      <w:pPr>
        <w:pStyle w:val="Listparagraf"/>
        <w:ind w:left="142" w:hanging="52"/>
        <w:jc w:val="both"/>
        <w:rPr>
          <w:rFonts w:ascii="Times New Roman" w:hAnsi="Times New Roman" w:cs="Times New Roman"/>
          <w:b/>
          <w:sz w:val="24"/>
          <w:szCs w:val="24"/>
        </w:rPr>
      </w:pPr>
    </w:p>
    <w:p w:rsidR="00C36E1B" w:rsidRPr="00657D36" w:rsidRDefault="00657D36" w:rsidP="000A2494">
      <w:pPr>
        <w:pStyle w:val="Listparagraf"/>
        <w:ind w:left="142" w:hanging="52"/>
        <w:jc w:val="both"/>
        <w:rPr>
          <w:rFonts w:ascii="Times New Roman" w:hAnsi="Times New Roman" w:cs="Times New Roman"/>
          <w:b/>
          <w:sz w:val="24"/>
          <w:szCs w:val="24"/>
        </w:rPr>
      </w:pPr>
      <w:r>
        <w:rPr>
          <w:rFonts w:ascii="Times New Roman" w:hAnsi="Times New Roman" w:cs="Times New Roman"/>
          <w:b/>
          <w:sz w:val="24"/>
          <w:szCs w:val="24"/>
        </w:rPr>
        <w:t xml:space="preserve">   </w:t>
      </w:r>
      <w:r w:rsidR="0028013D">
        <w:rPr>
          <w:rFonts w:ascii="Times New Roman" w:hAnsi="Times New Roman" w:cs="Times New Roman"/>
          <w:b/>
          <w:sz w:val="24"/>
          <w:szCs w:val="24"/>
        </w:rPr>
        <w:t xml:space="preserve">      </w:t>
      </w:r>
      <w:r w:rsidR="00C36E1B" w:rsidRPr="00657D36">
        <w:rPr>
          <w:rFonts w:ascii="Times New Roman" w:hAnsi="Times New Roman" w:cs="Times New Roman"/>
          <w:b/>
          <w:sz w:val="24"/>
          <w:szCs w:val="24"/>
        </w:rPr>
        <w:t>12. Criterii de selectie cu punctaje aferente</w:t>
      </w:r>
      <w:r w:rsidR="00AF601B" w:rsidRPr="00657D36">
        <w:rPr>
          <w:rFonts w:ascii="Times New Roman" w:hAnsi="Times New Roman" w:cs="Times New Roman"/>
          <w:b/>
          <w:sz w:val="24"/>
          <w:szCs w:val="24"/>
        </w:rPr>
        <w:t>,</w:t>
      </w:r>
      <w:r w:rsidR="00D014E9">
        <w:rPr>
          <w:rFonts w:ascii="Times New Roman" w:hAnsi="Times New Roman" w:cs="Times New Roman"/>
          <w:b/>
          <w:sz w:val="24"/>
          <w:szCs w:val="24"/>
        </w:rPr>
        <w:t xml:space="preserve"> punctajul minim </w:t>
      </w:r>
      <w:r w:rsidR="00BA7411" w:rsidRPr="00657D36">
        <w:rPr>
          <w:rFonts w:ascii="Times New Roman" w:hAnsi="Times New Roman" w:cs="Times New Roman"/>
          <w:b/>
          <w:sz w:val="24"/>
          <w:szCs w:val="24"/>
        </w:rPr>
        <w:t xml:space="preserve">pentru selectarea unui proiect și criteriile de departajare ale proiectelor cu același punctaj, inclusiv metodologia de verificare a acestora  </w:t>
      </w:r>
      <w:r w:rsidR="00C36E1B" w:rsidRPr="00657D36">
        <w:rPr>
          <w:rFonts w:ascii="Times New Roman" w:hAnsi="Times New Roman" w:cs="Times New Roman"/>
          <w:b/>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1"/>
        <w:gridCol w:w="7799"/>
        <w:gridCol w:w="1276"/>
      </w:tblGrid>
      <w:tr w:rsidR="00417EE0" w:rsidRPr="00657D36" w:rsidTr="00417EE0">
        <w:trPr>
          <w:trHeight w:hRule="exact" w:val="547"/>
        </w:trPr>
        <w:tc>
          <w:tcPr>
            <w:tcW w:w="701" w:type="dxa"/>
            <w:shd w:val="clear" w:color="auto" w:fill="FFFFFF"/>
            <w:vAlign w:val="center"/>
          </w:tcPr>
          <w:p w:rsidR="00417EE0" w:rsidRPr="00657D36" w:rsidRDefault="00417EE0" w:rsidP="000A2494">
            <w:pPr>
              <w:pStyle w:val="Bodytext20"/>
              <w:shd w:val="clear" w:color="auto" w:fill="auto"/>
              <w:spacing w:before="0" w:after="0" w:line="276" w:lineRule="auto"/>
              <w:ind w:left="280" w:firstLine="0"/>
              <w:jc w:val="center"/>
              <w:rPr>
                <w:rFonts w:ascii="Times New Roman" w:hAnsi="Times New Roman" w:cs="Times New Roman"/>
                <w:b/>
              </w:rPr>
            </w:pPr>
            <w:r w:rsidRPr="00657D36">
              <w:rPr>
                <w:rFonts w:ascii="Times New Roman" w:hAnsi="Times New Roman" w:cs="Times New Roman"/>
                <w:b/>
              </w:rPr>
              <w:t>Nr. crt.</w:t>
            </w:r>
          </w:p>
        </w:tc>
        <w:tc>
          <w:tcPr>
            <w:tcW w:w="7799" w:type="dxa"/>
            <w:shd w:val="clear" w:color="auto" w:fill="FFFFFF"/>
            <w:vAlign w:val="center"/>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b/>
              </w:rPr>
            </w:pPr>
            <w:r w:rsidRPr="00657D36">
              <w:rPr>
                <w:rFonts w:ascii="Times New Roman" w:hAnsi="Times New Roman" w:cs="Times New Roman"/>
                <w:b/>
              </w:rPr>
              <w:t>Principii si criterii de selecţie</w:t>
            </w:r>
          </w:p>
        </w:tc>
        <w:tc>
          <w:tcPr>
            <w:tcW w:w="1276" w:type="dxa"/>
            <w:shd w:val="clear" w:color="auto" w:fill="FFFFFF"/>
          </w:tcPr>
          <w:p w:rsidR="00417EE0" w:rsidRPr="00657D36" w:rsidRDefault="00417EE0" w:rsidP="000A2494">
            <w:pPr>
              <w:rPr>
                <w:rFonts w:ascii="Times New Roman" w:hAnsi="Times New Roman" w:cs="Times New Roman"/>
                <w:sz w:val="24"/>
                <w:szCs w:val="24"/>
              </w:rPr>
            </w:pPr>
          </w:p>
          <w:p w:rsidR="00417EE0" w:rsidRPr="00657D36" w:rsidRDefault="00417EE0" w:rsidP="000A2494">
            <w:pPr>
              <w:jc w:val="center"/>
              <w:rPr>
                <w:rFonts w:ascii="Times New Roman" w:hAnsi="Times New Roman" w:cs="Times New Roman"/>
                <w:b/>
                <w:sz w:val="24"/>
                <w:szCs w:val="24"/>
              </w:rPr>
            </w:pPr>
            <w:r w:rsidRPr="00657D36">
              <w:rPr>
                <w:rFonts w:ascii="Times New Roman" w:hAnsi="Times New Roman" w:cs="Times New Roman"/>
                <w:b/>
                <w:sz w:val="24"/>
                <w:szCs w:val="24"/>
              </w:rPr>
              <w:t>Punctaj</w:t>
            </w:r>
          </w:p>
        </w:tc>
      </w:tr>
      <w:tr w:rsidR="00417EE0" w:rsidRPr="00657D36" w:rsidTr="00417EE0">
        <w:trPr>
          <w:trHeight w:hRule="exact" w:val="350"/>
        </w:trPr>
        <w:tc>
          <w:tcPr>
            <w:tcW w:w="701" w:type="dxa"/>
            <w:shd w:val="clear" w:color="auto" w:fill="FFFFFF"/>
            <w:vAlign w:val="center"/>
          </w:tcPr>
          <w:p w:rsidR="00417EE0" w:rsidRPr="001A74A5" w:rsidRDefault="00417EE0" w:rsidP="000A2494">
            <w:pPr>
              <w:pStyle w:val="Bodytext20"/>
              <w:shd w:val="clear" w:color="auto" w:fill="auto"/>
              <w:spacing w:before="0" w:after="0" w:line="276" w:lineRule="auto"/>
              <w:ind w:left="280" w:firstLine="0"/>
              <w:jc w:val="left"/>
              <w:rPr>
                <w:rFonts w:ascii="Times New Roman" w:hAnsi="Times New Roman" w:cs="Times New Roman"/>
                <w:b/>
              </w:rPr>
            </w:pPr>
            <w:r w:rsidRPr="001A74A5">
              <w:rPr>
                <w:rFonts w:ascii="Times New Roman" w:hAnsi="Times New Roman" w:cs="Times New Roman"/>
                <w:b/>
              </w:rPr>
              <w:t>1.</w:t>
            </w:r>
          </w:p>
        </w:tc>
        <w:tc>
          <w:tcPr>
            <w:tcW w:w="7799" w:type="dxa"/>
            <w:shd w:val="clear" w:color="auto" w:fill="FFFFFF"/>
            <w:vAlign w:val="center"/>
          </w:tcPr>
          <w:p w:rsidR="00417EE0" w:rsidRPr="001A74A5" w:rsidRDefault="00417EE0" w:rsidP="000A2494">
            <w:pPr>
              <w:pStyle w:val="Bodytext20"/>
              <w:shd w:val="clear" w:color="auto" w:fill="auto"/>
              <w:spacing w:before="0" w:after="0" w:line="276" w:lineRule="auto"/>
              <w:ind w:firstLine="0"/>
              <w:rPr>
                <w:rFonts w:ascii="Times New Roman" w:hAnsi="Times New Roman" w:cs="Times New Roman"/>
                <w:b/>
              </w:rPr>
            </w:pPr>
            <w:r w:rsidRPr="001A74A5">
              <w:rPr>
                <w:rStyle w:val="Bodytext2Exact"/>
                <w:rFonts w:ascii="Times New Roman" w:hAnsi="Times New Roman" w:cs="Times New Roman"/>
                <w:b/>
              </w:rPr>
              <w:t>Principiul creării de noi locuri de muncă</w:t>
            </w:r>
          </w:p>
        </w:tc>
        <w:tc>
          <w:tcPr>
            <w:tcW w:w="1276" w:type="dxa"/>
            <w:shd w:val="clear" w:color="auto" w:fill="FFFFFF"/>
          </w:tcPr>
          <w:p w:rsidR="00417EE0" w:rsidRPr="00657D36" w:rsidRDefault="00417EE0" w:rsidP="000A2494">
            <w:pPr>
              <w:rPr>
                <w:rFonts w:ascii="Times New Roman" w:hAnsi="Times New Roman" w:cs="Times New Roman"/>
                <w:sz w:val="24"/>
                <w:szCs w:val="24"/>
              </w:rPr>
            </w:pPr>
          </w:p>
        </w:tc>
      </w:tr>
      <w:tr w:rsidR="00417EE0" w:rsidRPr="00657D36" w:rsidTr="00417EE0">
        <w:trPr>
          <w:trHeight w:hRule="exact" w:val="350"/>
        </w:trPr>
        <w:tc>
          <w:tcPr>
            <w:tcW w:w="701" w:type="dxa"/>
            <w:shd w:val="clear" w:color="auto" w:fill="FFFFFF"/>
            <w:vAlign w:val="center"/>
          </w:tcPr>
          <w:p w:rsidR="00417EE0" w:rsidRPr="00657D36" w:rsidRDefault="00417EE0" w:rsidP="000A2494">
            <w:pPr>
              <w:pStyle w:val="Bodytext20"/>
              <w:shd w:val="clear" w:color="auto" w:fill="auto"/>
              <w:spacing w:before="0" w:after="0" w:line="276" w:lineRule="auto"/>
              <w:ind w:left="140" w:firstLine="0"/>
              <w:jc w:val="left"/>
              <w:rPr>
                <w:rFonts w:ascii="Times New Roman" w:hAnsi="Times New Roman" w:cs="Times New Roman"/>
              </w:rPr>
            </w:pPr>
            <w:r w:rsidRPr="00657D36">
              <w:rPr>
                <w:rFonts w:ascii="Times New Roman" w:hAnsi="Times New Roman" w:cs="Times New Roman"/>
              </w:rPr>
              <w:t>CS 1</w:t>
            </w:r>
          </w:p>
        </w:tc>
        <w:tc>
          <w:tcPr>
            <w:tcW w:w="7799" w:type="dxa"/>
            <w:shd w:val="clear" w:color="auto" w:fill="FFFFFF"/>
            <w:vAlign w:val="center"/>
          </w:tcPr>
          <w:p w:rsidR="00417EE0" w:rsidRPr="00657D36" w:rsidRDefault="00417EE0" w:rsidP="000A2494">
            <w:pPr>
              <w:pStyle w:val="Bodytext20"/>
              <w:shd w:val="clear" w:color="auto" w:fill="auto"/>
              <w:spacing w:before="0" w:after="0" w:line="276" w:lineRule="auto"/>
              <w:ind w:firstLine="0"/>
              <w:rPr>
                <w:rFonts w:ascii="Times New Roman" w:hAnsi="Times New Roman" w:cs="Times New Roman"/>
              </w:rPr>
            </w:pPr>
            <w:r w:rsidRPr="00657D36">
              <w:rPr>
                <w:rFonts w:ascii="Times New Roman" w:hAnsi="Times New Roman" w:cs="Times New Roman"/>
              </w:rPr>
              <w:t>Proiecte care prin activitatea propusa crează locuri de muncă</w:t>
            </w:r>
          </w:p>
        </w:tc>
        <w:tc>
          <w:tcPr>
            <w:tcW w:w="1276" w:type="dxa"/>
            <w:shd w:val="clear" w:color="auto" w:fill="FFFFFF"/>
            <w:vAlign w:val="center"/>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Style w:val="Bodytext2Bold"/>
                <w:rFonts w:ascii="Times New Roman" w:hAnsi="Times New Roman" w:cs="Times New Roman"/>
              </w:rPr>
              <w:t>Max. 20 p</w:t>
            </w:r>
          </w:p>
        </w:tc>
      </w:tr>
      <w:tr w:rsidR="00417EE0" w:rsidRPr="00657D36" w:rsidTr="00417EE0">
        <w:trPr>
          <w:trHeight w:hRule="exact" w:val="350"/>
        </w:trPr>
        <w:tc>
          <w:tcPr>
            <w:tcW w:w="701" w:type="dxa"/>
            <w:shd w:val="clear" w:color="auto" w:fill="FFFFFF"/>
            <w:vAlign w:val="center"/>
          </w:tcPr>
          <w:p w:rsidR="00417EE0" w:rsidRPr="00657D36" w:rsidRDefault="00417EE0" w:rsidP="000A2494">
            <w:pPr>
              <w:pStyle w:val="Bodytext20"/>
              <w:shd w:val="clear" w:color="auto" w:fill="auto"/>
              <w:spacing w:before="0" w:after="0" w:line="276" w:lineRule="auto"/>
              <w:ind w:left="140" w:firstLine="0"/>
              <w:jc w:val="left"/>
              <w:rPr>
                <w:rFonts w:ascii="Times New Roman" w:hAnsi="Times New Roman" w:cs="Times New Roman"/>
              </w:rPr>
            </w:pPr>
          </w:p>
        </w:tc>
        <w:tc>
          <w:tcPr>
            <w:tcW w:w="7799" w:type="dxa"/>
            <w:shd w:val="clear" w:color="auto" w:fill="FFFFFF"/>
            <w:vAlign w:val="center"/>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1 loc de munca creat</w:t>
            </w:r>
          </w:p>
        </w:tc>
        <w:tc>
          <w:tcPr>
            <w:tcW w:w="1276" w:type="dxa"/>
            <w:shd w:val="clear" w:color="auto" w:fill="FFFFFF"/>
            <w:vAlign w:val="center"/>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10</w:t>
            </w:r>
          </w:p>
        </w:tc>
      </w:tr>
      <w:tr w:rsidR="00417EE0" w:rsidRPr="00657D36" w:rsidTr="00417EE0">
        <w:trPr>
          <w:trHeight w:hRule="exact" w:val="350"/>
        </w:trPr>
        <w:tc>
          <w:tcPr>
            <w:tcW w:w="701" w:type="dxa"/>
            <w:shd w:val="clear" w:color="auto" w:fill="FFFFFF"/>
            <w:vAlign w:val="center"/>
          </w:tcPr>
          <w:p w:rsidR="00417EE0" w:rsidRPr="00657D36" w:rsidRDefault="00417EE0" w:rsidP="000A2494">
            <w:pPr>
              <w:pStyle w:val="Bodytext20"/>
              <w:shd w:val="clear" w:color="auto" w:fill="auto"/>
              <w:spacing w:before="0" w:after="0" w:line="276" w:lineRule="auto"/>
              <w:ind w:left="140" w:firstLine="0"/>
              <w:jc w:val="left"/>
              <w:rPr>
                <w:rFonts w:ascii="Times New Roman" w:hAnsi="Times New Roman" w:cs="Times New Roman"/>
              </w:rPr>
            </w:pPr>
          </w:p>
        </w:tc>
        <w:tc>
          <w:tcPr>
            <w:tcW w:w="7799" w:type="dxa"/>
            <w:shd w:val="clear" w:color="auto" w:fill="FFFFFF"/>
            <w:vAlign w:val="center"/>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mai mult de 1 loc de munca creat</w:t>
            </w:r>
          </w:p>
        </w:tc>
        <w:tc>
          <w:tcPr>
            <w:tcW w:w="1276" w:type="dxa"/>
            <w:shd w:val="clear" w:color="auto" w:fill="FFFFFF"/>
            <w:vAlign w:val="center"/>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20</w:t>
            </w:r>
          </w:p>
        </w:tc>
      </w:tr>
      <w:tr w:rsidR="00417EE0" w:rsidRPr="00657D36" w:rsidTr="00417EE0">
        <w:trPr>
          <w:trHeight w:hRule="exact" w:val="617"/>
        </w:trPr>
        <w:tc>
          <w:tcPr>
            <w:tcW w:w="701" w:type="dxa"/>
            <w:shd w:val="clear" w:color="auto" w:fill="FFFFFF"/>
            <w:vAlign w:val="center"/>
          </w:tcPr>
          <w:p w:rsidR="00417EE0" w:rsidRPr="001A74A5" w:rsidRDefault="00417EE0" w:rsidP="000A2494">
            <w:pPr>
              <w:pStyle w:val="Bodytext20"/>
              <w:shd w:val="clear" w:color="auto" w:fill="auto"/>
              <w:spacing w:before="0" w:after="0" w:line="276" w:lineRule="auto"/>
              <w:ind w:left="280" w:firstLine="0"/>
              <w:jc w:val="left"/>
              <w:rPr>
                <w:rFonts w:ascii="Times New Roman" w:hAnsi="Times New Roman" w:cs="Times New Roman"/>
                <w:b/>
              </w:rPr>
            </w:pPr>
            <w:r w:rsidRPr="001A74A5">
              <w:rPr>
                <w:rFonts w:ascii="Times New Roman" w:hAnsi="Times New Roman" w:cs="Times New Roman"/>
                <w:b/>
              </w:rPr>
              <w:t>2.</w:t>
            </w:r>
          </w:p>
        </w:tc>
        <w:tc>
          <w:tcPr>
            <w:tcW w:w="7799" w:type="dxa"/>
            <w:shd w:val="clear" w:color="auto" w:fill="FFFFFF"/>
            <w:vAlign w:val="center"/>
          </w:tcPr>
          <w:p w:rsidR="00417EE0" w:rsidRPr="001A74A5" w:rsidRDefault="00417EE0" w:rsidP="000A2494">
            <w:pPr>
              <w:tabs>
                <w:tab w:val="left" w:pos="150"/>
                <w:tab w:val="left" w:pos="270"/>
              </w:tabs>
              <w:jc w:val="both"/>
              <w:rPr>
                <w:rFonts w:ascii="Times New Roman" w:hAnsi="Times New Roman" w:cs="Times New Roman"/>
                <w:b/>
                <w:sz w:val="24"/>
                <w:szCs w:val="24"/>
              </w:rPr>
            </w:pPr>
            <w:r w:rsidRPr="001A74A5">
              <w:rPr>
                <w:rFonts w:ascii="Times New Roman" w:hAnsi="Times New Roman" w:cs="Times New Roman"/>
                <w:b/>
                <w:sz w:val="24"/>
                <w:szCs w:val="24"/>
              </w:rPr>
              <w:t>Principiul prioritizării proiectelor care prevăd investiții inovatoare (investiții în energia produsă din surse regenerabile, echipamente TIC etc.)</w:t>
            </w:r>
          </w:p>
          <w:p w:rsidR="00417EE0" w:rsidRPr="001A74A5" w:rsidRDefault="00417EE0" w:rsidP="000A2494">
            <w:pPr>
              <w:pStyle w:val="Bodytext20"/>
              <w:shd w:val="clear" w:color="auto" w:fill="auto"/>
              <w:spacing w:before="0" w:after="0" w:line="276" w:lineRule="auto"/>
              <w:ind w:firstLine="0"/>
              <w:rPr>
                <w:rFonts w:ascii="Times New Roman" w:hAnsi="Times New Roman" w:cs="Times New Roman"/>
                <w:b/>
              </w:rPr>
            </w:pPr>
          </w:p>
        </w:tc>
        <w:tc>
          <w:tcPr>
            <w:tcW w:w="1276" w:type="dxa"/>
            <w:shd w:val="clear" w:color="auto" w:fill="FFFFFF"/>
          </w:tcPr>
          <w:p w:rsidR="00417EE0" w:rsidRPr="00657D36" w:rsidRDefault="00417EE0" w:rsidP="000A2494">
            <w:pPr>
              <w:rPr>
                <w:rFonts w:ascii="Times New Roman" w:hAnsi="Times New Roman" w:cs="Times New Roman"/>
                <w:sz w:val="24"/>
                <w:szCs w:val="24"/>
              </w:rPr>
            </w:pPr>
          </w:p>
        </w:tc>
      </w:tr>
      <w:tr w:rsidR="00417EE0" w:rsidRPr="00657D36" w:rsidTr="00417EE0">
        <w:trPr>
          <w:trHeight w:hRule="exact" w:val="406"/>
        </w:trPr>
        <w:tc>
          <w:tcPr>
            <w:tcW w:w="701" w:type="dxa"/>
            <w:vMerge w:val="restart"/>
            <w:shd w:val="clear" w:color="auto" w:fill="FFFFFF"/>
            <w:vAlign w:val="center"/>
          </w:tcPr>
          <w:p w:rsidR="00417EE0" w:rsidRPr="00657D36" w:rsidRDefault="00417EE0" w:rsidP="000A2494">
            <w:pPr>
              <w:pStyle w:val="Bodytext20"/>
              <w:shd w:val="clear" w:color="auto" w:fill="auto"/>
              <w:spacing w:before="0" w:after="0" w:line="276" w:lineRule="auto"/>
              <w:ind w:left="140" w:firstLine="0"/>
              <w:jc w:val="left"/>
              <w:rPr>
                <w:rFonts w:ascii="Times New Roman" w:hAnsi="Times New Roman" w:cs="Times New Roman"/>
              </w:rPr>
            </w:pPr>
            <w:r w:rsidRPr="00657D36">
              <w:rPr>
                <w:rFonts w:ascii="Times New Roman" w:hAnsi="Times New Roman" w:cs="Times New Roman"/>
              </w:rPr>
              <w:t>CS 2</w:t>
            </w:r>
          </w:p>
        </w:tc>
        <w:tc>
          <w:tcPr>
            <w:tcW w:w="7799" w:type="dxa"/>
            <w:shd w:val="clear" w:color="auto" w:fill="FFFFFF"/>
          </w:tcPr>
          <w:p w:rsidR="00417EE0" w:rsidRPr="00657D36" w:rsidRDefault="00417EE0" w:rsidP="000A2494">
            <w:pPr>
              <w:pStyle w:val="Bodytext20"/>
              <w:shd w:val="clear" w:color="auto" w:fill="auto"/>
              <w:spacing w:before="0" w:after="0" w:line="276" w:lineRule="auto"/>
              <w:ind w:firstLine="0"/>
              <w:jc w:val="left"/>
              <w:rPr>
                <w:rFonts w:ascii="Times New Roman" w:hAnsi="Times New Roman" w:cs="Times New Roman"/>
              </w:rPr>
            </w:pPr>
            <w:r w:rsidRPr="00657D36">
              <w:rPr>
                <w:rFonts w:ascii="Times New Roman" w:hAnsi="Times New Roman" w:cs="Times New Roman"/>
              </w:rPr>
              <w:t>Proiecte care in cadrul Planului de afaceri prevad:</w:t>
            </w:r>
          </w:p>
        </w:tc>
        <w:tc>
          <w:tcPr>
            <w:tcW w:w="1276" w:type="dxa"/>
            <w:shd w:val="clear" w:color="auto" w:fill="FFFFFF"/>
            <w:vAlign w:val="center"/>
          </w:tcPr>
          <w:p w:rsidR="00417EE0" w:rsidRPr="00657D36" w:rsidRDefault="00417EE0" w:rsidP="000A2494">
            <w:pPr>
              <w:pStyle w:val="Bodytext20"/>
              <w:shd w:val="clear" w:color="auto" w:fill="auto"/>
              <w:spacing w:before="0" w:after="0" w:line="276" w:lineRule="auto"/>
              <w:ind w:left="180" w:firstLine="0"/>
              <w:jc w:val="left"/>
              <w:rPr>
                <w:rFonts w:ascii="Times New Roman" w:hAnsi="Times New Roman" w:cs="Times New Roman"/>
              </w:rPr>
            </w:pPr>
            <w:r w:rsidRPr="00657D36">
              <w:rPr>
                <w:rStyle w:val="Bodytext2Bold"/>
                <w:rFonts w:ascii="Times New Roman" w:hAnsi="Times New Roman" w:cs="Times New Roman"/>
              </w:rPr>
              <w:t>Max. 20 p</w:t>
            </w:r>
          </w:p>
        </w:tc>
      </w:tr>
      <w:tr w:rsidR="00417EE0" w:rsidRPr="00657D36" w:rsidTr="00417EE0">
        <w:trPr>
          <w:trHeight w:hRule="exact" w:val="350"/>
        </w:trPr>
        <w:tc>
          <w:tcPr>
            <w:tcW w:w="701" w:type="dxa"/>
            <w:vMerge/>
            <w:shd w:val="clear" w:color="auto" w:fill="FFFFFF"/>
            <w:vAlign w:val="center"/>
          </w:tcPr>
          <w:p w:rsidR="00417EE0" w:rsidRPr="00657D36" w:rsidRDefault="00417EE0" w:rsidP="000A2494">
            <w:pPr>
              <w:rPr>
                <w:rFonts w:ascii="Times New Roman" w:hAnsi="Times New Roman" w:cs="Times New Roman"/>
                <w:sz w:val="24"/>
                <w:szCs w:val="24"/>
              </w:rPr>
            </w:pPr>
          </w:p>
        </w:tc>
        <w:tc>
          <w:tcPr>
            <w:tcW w:w="7799" w:type="dxa"/>
            <w:shd w:val="clear" w:color="auto" w:fill="FFFFFF"/>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cel putin o activitate inovatoare</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10</w:t>
            </w:r>
          </w:p>
        </w:tc>
      </w:tr>
      <w:tr w:rsidR="00417EE0" w:rsidRPr="00657D36" w:rsidTr="00417EE0">
        <w:trPr>
          <w:trHeight w:hRule="exact" w:val="346"/>
        </w:trPr>
        <w:tc>
          <w:tcPr>
            <w:tcW w:w="701" w:type="dxa"/>
            <w:vMerge/>
            <w:shd w:val="clear" w:color="auto" w:fill="FFFFFF"/>
            <w:vAlign w:val="center"/>
          </w:tcPr>
          <w:p w:rsidR="00417EE0" w:rsidRPr="00657D36" w:rsidRDefault="00417EE0" w:rsidP="000A2494">
            <w:pPr>
              <w:rPr>
                <w:rFonts w:ascii="Times New Roman" w:hAnsi="Times New Roman" w:cs="Times New Roman"/>
                <w:sz w:val="24"/>
                <w:szCs w:val="24"/>
              </w:rPr>
            </w:pPr>
          </w:p>
        </w:tc>
        <w:tc>
          <w:tcPr>
            <w:tcW w:w="7799" w:type="dxa"/>
            <w:shd w:val="clear" w:color="auto" w:fill="FFFFFF"/>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mai mult de o activitate inovatoare</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20</w:t>
            </w:r>
          </w:p>
        </w:tc>
      </w:tr>
      <w:tr w:rsidR="00417EE0" w:rsidRPr="00657D36" w:rsidTr="00417EE0">
        <w:trPr>
          <w:trHeight w:hRule="exact" w:val="346"/>
        </w:trPr>
        <w:tc>
          <w:tcPr>
            <w:tcW w:w="701" w:type="dxa"/>
            <w:shd w:val="clear" w:color="auto" w:fill="FFFFFF"/>
          </w:tcPr>
          <w:p w:rsidR="00417EE0" w:rsidRPr="001A74A5" w:rsidRDefault="00417EE0" w:rsidP="000A2494">
            <w:pPr>
              <w:pStyle w:val="Bodytext20"/>
              <w:shd w:val="clear" w:color="auto" w:fill="auto"/>
              <w:spacing w:before="0" w:after="0" w:line="276" w:lineRule="auto"/>
              <w:ind w:left="280" w:firstLine="0"/>
              <w:jc w:val="left"/>
              <w:rPr>
                <w:rFonts w:ascii="Times New Roman" w:hAnsi="Times New Roman" w:cs="Times New Roman"/>
                <w:b/>
              </w:rPr>
            </w:pPr>
            <w:r w:rsidRPr="001A74A5">
              <w:rPr>
                <w:rFonts w:ascii="Times New Roman" w:hAnsi="Times New Roman" w:cs="Times New Roman"/>
                <w:b/>
              </w:rPr>
              <w:t>3.</w:t>
            </w:r>
          </w:p>
        </w:tc>
        <w:tc>
          <w:tcPr>
            <w:tcW w:w="7799" w:type="dxa"/>
            <w:shd w:val="clear" w:color="auto" w:fill="FFFFFF"/>
          </w:tcPr>
          <w:p w:rsidR="00417EE0" w:rsidRPr="001A74A5" w:rsidRDefault="00417EE0" w:rsidP="000A2494">
            <w:pPr>
              <w:pStyle w:val="Bodytext20"/>
              <w:shd w:val="clear" w:color="auto" w:fill="auto"/>
              <w:spacing w:before="0" w:after="0" w:line="276" w:lineRule="auto"/>
              <w:ind w:firstLine="0"/>
              <w:rPr>
                <w:rFonts w:ascii="Times New Roman" w:hAnsi="Times New Roman" w:cs="Times New Roman"/>
                <w:b/>
              </w:rPr>
            </w:pPr>
            <w:r w:rsidRPr="001A74A5">
              <w:rPr>
                <w:rFonts w:ascii="Times New Roman" w:hAnsi="Times New Roman" w:cs="Times New Roman"/>
                <w:b/>
              </w:rPr>
              <w:t xml:space="preserve">Principiul diversificării activităţii agricole </w:t>
            </w:r>
          </w:p>
        </w:tc>
        <w:tc>
          <w:tcPr>
            <w:tcW w:w="1276" w:type="dxa"/>
            <w:shd w:val="clear" w:color="auto" w:fill="FFFFFF"/>
          </w:tcPr>
          <w:p w:rsidR="00417EE0" w:rsidRPr="00657D36" w:rsidRDefault="00417EE0" w:rsidP="000A2494">
            <w:pPr>
              <w:rPr>
                <w:rFonts w:ascii="Times New Roman" w:hAnsi="Times New Roman" w:cs="Times New Roman"/>
                <w:sz w:val="24"/>
                <w:szCs w:val="24"/>
              </w:rPr>
            </w:pPr>
          </w:p>
        </w:tc>
      </w:tr>
      <w:tr w:rsidR="00417EE0" w:rsidRPr="00657D36" w:rsidTr="00417EE0">
        <w:trPr>
          <w:trHeight w:hRule="exact" w:val="350"/>
        </w:trPr>
        <w:tc>
          <w:tcPr>
            <w:tcW w:w="701" w:type="dxa"/>
            <w:vMerge w:val="restart"/>
            <w:shd w:val="clear" w:color="auto" w:fill="FFFFFF"/>
            <w:vAlign w:val="center"/>
          </w:tcPr>
          <w:p w:rsidR="00417EE0" w:rsidRPr="00657D36" w:rsidRDefault="00417EE0" w:rsidP="000A2494">
            <w:pPr>
              <w:pStyle w:val="Bodytext20"/>
              <w:shd w:val="clear" w:color="auto" w:fill="auto"/>
              <w:spacing w:before="0" w:after="0" w:line="276" w:lineRule="auto"/>
              <w:ind w:left="140" w:firstLine="0"/>
              <w:jc w:val="left"/>
              <w:rPr>
                <w:rFonts w:ascii="Times New Roman" w:hAnsi="Times New Roman" w:cs="Times New Roman"/>
              </w:rPr>
            </w:pPr>
            <w:r w:rsidRPr="00657D36">
              <w:rPr>
                <w:rFonts w:ascii="Times New Roman" w:hAnsi="Times New Roman" w:cs="Times New Roman"/>
              </w:rPr>
              <w:t>CS 3</w:t>
            </w:r>
          </w:p>
        </w:tc>
        <w:tc>
          <w:tcPr>
            <w:tcW w:w="7799" w:type="dxa"/>
            <w:shd w:val="clear" w:color="auto" w:fill="FFFFFF"/>
            <w:vAlign w:val="bottom"/>
          </w:tcPr>
          <w:p w:rsidR="00417EE0" w:rsidRPr="00657D36" w:rsidRDefault="00417EE0" w:rsidP="000A2494">
            <w:pPr>
              <w:pStyle w:val="Bodytext20"/>
              <w:shd w:val="clear" w:color="auto" w:fill="auto"/>
              <w:spacing w:before="0" w:after="0" w:line="276" w:lineRule="auto"/>
              <w:ind w:firstLine="0"/>
              <w:jc w:val="left"/>
              <w:rPr>
                <w:rFonts w:ascii="Times New Roman" w:hAnsi="Times New Roman" w:cs="Times New Roman"/>
              </w:rPr>
            </w:pPr>
            <w:r w:rsidRPr="00657D36">
              <w:rPr>
                <w:rFonts w:ascii="Times New Roman" w:hAnsi="Times New Roman" w:cs="Times New Roman"/>
              </w:rPr>
              <w:t>Proiecte care in cadrul Planului de afaceri prevad:</w:t>
            </w:r>
          </w:p>
        </w:tc>
        <w:tc>
          <w:tcPr>
            <w:tcW w:w="1276" w:type="dxa"/>
            <w:shd w:val="clear" w:color="auto" w:fill="FFFFFF"/>
            <w:vAlign w:val="bottom"/>
          </w:tcPr>
          <w:p w:rsidR="00417EE0" w:rsidRPr="00657D36" w:rsidRDefault="00417EE0" w:rsidP="000A2494">
            <w:pPr>
              <w:pStyle w:val="Bodytext20"/>
              <w:shd w:val="clear" w:color="auto" w:fill="auto"/>
              <w:spacing w:before="0" w:after="0" w:line="276" w:lineRule="auto"/>
              <w:ind w:left="180" w:firstLine="0"/>
              <w:jc w:val="left"/>
              <w:rPr>
                <w:rFonts w:ascii="Times New Roman" w:hAnsi="Times New Roman" w:cs="Times New Roman"/>
              </w:rPr>
            </w:pPr>
            <w:r w:rsidRPr="00657D36">
              <w:rPr>
                <w:rStyle w:val="Bodytext2Bold"/>
                <w:rFonts w:ascii="Times New Roman" w:hAnsi="Times New Roman" w:cs="Times New Roman"/>
              </w:rPr>
              <w:t>Max. 20 p</w:t>
            </w:r>
          </w:p>
        </w:tc>
      </w:tr>
      <w:tr w:rsidR="00417EE0" w:rsidRPr="00657D36" w:rsidTr="00417EE0">
        <w:trPr>
          <w:trHeight w:hRule="exact" w:val="346"/>
        </w:trPr>
        <w:tc>
          <w:tcPr>
            <w:tcW w:w="701" w:type="dxa"/>
            <w:vMerge/>
            <w:shd w:val="clear" w:color="auto" w:fill="FFFFFF"/>
            <w:vAlign w:val="center"/>
          </w:tcPr>
          <w:p w:rsidR="00417EE0" w:rsidRPr="00657D36" w:rsidRDefault="00417EE0" w:rsidP="000A2494">
            <w:pPr>
              <w:rPr>
                <w:rFonts w:ascii="Times New Roman" w:hAnsi="Times New Roman" w:cs="Times New Roman"/>
                <w:sz w:val="24"/>
                <w:szCs w:val="24"/>
              </w:rPr>
            </w:pPr>
          </w:p>
        </w:tc>
        <w:tc>
          <w:tcPr>
            <w:tcW w:w="7799" w:type="dxa"/>
            <w:shd w:val="clear" w:color="auto" w:fill="FFFFFF"/>
            <w:vAlign w:val="center"/>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o singura activitate specifica unui singur domeniu nonagricol</w:t>
            </w:r>
          </w:p>
        </w:tc>
        <w:tc>
          <w:tcPr>
            <w:tcW w:w="1276" w:type="dxa"/>
            <w:shd w:val="clear" w:color="auto" w:fill="FFFFFF"/>
            <w:vAlign w:val="bottom"/>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10</w:t>
            </w:r>
          </w:p>
        </w:tc>
      </w:tr>
      <w:tr w:rsidR="00417EE0" w:rsidRPr="00657D36" w:rsidTr="00417EE0">
        <w:trPr>
          <w:trHeight w:hRule="exact" w:val="346"/>
        </w:trPr>
        <w:tc>
          <w:tcPr>
            <w:tcW w:w="701" w:type="dxa"/>
            <w:vMerge/>
            <w:shd w:val="clear" w:color="auto" w:fill="FFFFFF"/>
            <w:vAlign w:val="center"/>
          </w:tcPr>
          <w:p w:rsidR="00417EE0" w:rsidRPr="00657D36" w:rsidRDefault="00417EE0" w:rsidP="000A2494">
            <w:pPr>
              <w:rPr>
                <w:rFonts w:ascii="Times New Roman" w:hAnsi="Times New Roman" w:cs="Times New Roman"/>
                <w:sz w:val="24"/>
                <w:szCs w:val="24"/>
              </w:rPr>
            </w:pPr>
          </w:p>
        </w:tc>
        <w:tc>
          <w:tcPr>
            <w:tcW w:w="7799" w:type="dxa"/>
            <w:shd w:val="clear" w:color="auto" w:fill="FFFFFF"/>
            <w:vAlign w:val="center"/>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mai mult de o activitate specifica mai multor domenii nonagricole</w:t>
            </w:r>
          </w:p>
        </w:tc>
        <w:tc>
          <w:tcPr>
            <w:tcW w:w="1276" w:type="dxa"/>
            <w:shd w:val="clear" w:color="auto" w:fill="FFFFFF"/>
            <w:vAlign w:val="bottom"/>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20</w:t>
            </w:r>
          </w:p>
        </w:tc>
      </w:tr>
      <w:tr w:rsidR="00417EE0" w:rsidRPr="00657D36" w:rsidTr="00417EE0">
        <w:trPr>
          <w:trHeight w:hRule="exact" w:val="629"/>
        </w:trPr>
        <w:tc>
          <w:tcPr>
            <w:tcW w:w="701" w:type="dxa"/>
            <w:shd w:val="clear" w:color="auto" w:fill="FFFFFF"/>
            <w:vAlign w:val="bottom"/>
          </w:tcPr>
          <w:p w:rsidR="00417EE0" w:rsidRPr="001A74A5" w:rsidRDefault="00417EE0" w:rsidP="000A2494">
            <w:pPr>
              <w:pStyle w:val="Bodytext20"/>
              <w:shd w:val="clear" w:color="auto" w:fill="auto"/>
              <w:spacing w:before="0" w:after="0" w:line="276" w:lineRule="auto"/>
              <w:ind w:left="280" w:firstLine="0"/>
              <w:jc w:val="left"/>
              <w:rPr>
                <w:rFonts w:ascii="Times New Roman" w:hAnsi="Times New Roman" w:cs="Times New Roman"/>
                <w:b/>
              </w:rPr>
            </w:pPr>
            <w:r w:rsidRPr="001A74A5">
              <w:rPr>
                <w:rFonts w:ascii="Times New Roman" w:hAnsi="Times New Roman" w:cs="Times New Roman"/>
                <w:b/>
              </w:rPr>
              <w:t>4</w:t>
            </w:r>
          </w:p>
        </w:tc>
        <w:tc>
          <w:tcPr>
            <w:tcW w:w="7799" w:type="dxa"/>
            <w:shd w:val="clear" w:color="auto" w:fill="FFFFFF"/>
            <w:vAlign w:val="bottom"/>
          </w:tcPr>
          <w:p w:rsidR="00417EE0" w:rsidRPr="001A74A5" w:rsidRDefault="00417EE0" w:rsidP="000A2494">
            <w:pPr>
              <w:pStyle w:val="Bodytext20"/>
              <w:shd w:val="clear" w:color="auto" w:fill="auto"/>
              <w:spacing w:before="0" w:after="0" w:line="276" w:lineRule="auto"/>
              <w:ind w:firstLine="0"/>
              <w:rPr>
                <w:rFonts w:ascii="Times New Roman" w:hAnsi="Times New Roman" w:cs="Times New Roman"/>
                <w:b/>
              </w:rPr>
            </w:pPr>
            <w:r w:rsidRPr="001A74A5">
              <w:rPr>
                <w:rFonts w:ascii="Times New Roman" w:hAnsi="Times New Roman" w:cs="Times New Roman"/>
                <w:b/>
              </w:rPr>
              <w:t>Principiul prioritizării proiectelor care propun activităţi de promovare a identităţii locale specifice, în special pentru integrarea minorităţilor locale</w:t>
            </w:r>
          </w:p>
        </w:tc>
        <w:tc>
          <w:tcPr>
            <w:tcW w:w="1276" w:type="dxa"/>
            <w:shd w:val="clear" w:color="auto" w:fill="FFFFFF"/>
          </w:tcPr>
          <w:p w:rsidR="00417EE0" w:rsidRPr="00657D36" w:rsidRDefault="00417EE0" w:rsidP="000A2494">
            <w:pPr>
              <w:rPr>
                <w:rFonts w:ascii="Times New Roman" w:hAnsi="Times New Roman" w:cs="Times New Roman"/>
                <w:sz w:val="24"/>
                <w:szCs w:val="24"/>
              </w:rPr>
            </w:pPr>
          </w:p>
        </w:tc>
      </w:tr>
      <w:tr w:rsidR="00417EE0" w:rsidRPr="00657D36" w:rsidTr="00417EE0">
        <w:trPr>
          <w:trHeight w:hRule="exact" w:val="350"/>
        </w:trPr>
        <w:tc>
          <w:tcPr>
            <w:tcW w:w="701" w:type="dxa"/>
            <w:vMerge w:val="restart"/>
            <w:shd w:val="clear" w:color="auto" w:fill="FFFFFF"/>
            <w:vAlign w:val="center"/>
          </w:tcPr>
          <w:p w:rsidR="00417EE0" w:rsidRPr="00657D36" w:rsidRDefault="00417EE0" w:rsidP="000A2494">
            <w:pPr>
              <w:pStyle w:val="Bodytext20"/>
              <w:shd w:val="clear" w:color="auto" w:fill="auto"/>
              <w:spacing w:before="0" w:after="0" w:line="276" w:lineRule="auto"/>
              <w:ind w:left="140" w:firstLine="0"/>
              <w:jc w:val="left"/>
              <w:rPr>
                <w:rFonts w:ascii="Times New Roman" w:hAnsi="Times New Roman" w:cs="Times New Roman"/>
              </w:rPr>
            </w:pPr>
            <w:r w:rsidRPr="00657D36">
              <w:rPr>
                <w:rFonts w:ascii="Times New Roman" w:hAnsi="Times New Roman" w:cs="Times New Roman"/>
              </w:rPr>
              <w:t>CS 4</w:t>
            </w:r>
          </w:p>
        </w:tc>
        <w:tc>
          <w:tcPr>
            <w:tcW w:w="7799" w:type="dxa"/>
            <w:shd w:val="clear" w:color="auto" w:fill="FFFFFF"/>
          </w:tcPr>
          <w:p w:rsidR="00417EE0" w:rsidRPr="00657D36" w:rsidRDefault="00417EE0" w:rsidP="000A2494">
            <w:pPr>
              <w:pStyle w:val="Bodytext20"/>
              <w:shd w:val="clear" w:color="auto" w:fill="auto"/>
              <w:spacing w:before="0" w:after="0" w:line="276" w:lineRule="auto"/>
              <w:ind w:firstLine="0"/>
              <w:jc w:val="left"/>
              <w:rPr>
                <w:rFonts w:ascii="Times New Roman" w:hAnsi="Times New Roman" w:cs="Times New Roman"/>
              </w:rPr>
            </w:pPr>
            <w:r w:rsidRPr="00657D36">
              <w:rPr>
                <w:rFonts w:ascii="Times New Roman" w:hAnsi="Times New Roman" w:cs="Times New Roman"/>
              </w:rPr>
              <w:t>Proiecte care prin activitatile propuse:</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jc w:val="left"/>
              <w:rPr>
                <w:rFonts w:ascii="Times New Roman" w:hAnsi="Times New Roman" w:cs="Times New Roman"/>
              </w:rPr>
            </w:pPr>
            <w:r w:rsidRPr="00657D36">
              <w:rPr>
                <w:rStyle w:val="Bodytext2Bold"/>
                <w:rFonts w:ascii="Times New Roman" w:hAnsi="Times New Roman" w:cs="Times New Roman"/>
              </w:rPr>
              <w:t xml:space="preserve">   Max. 20 p</w:t>
            </w:r>
          </w:p>
        </w:tc>
      </w:tr>
      <w:tr w:rsidR="00417EE0" w:rsidRPr="00657D36" w:rsidTr="00417EE0">
        <w:trPr>
          <w:trHeight w:hRule="exact" w:val="346"/>
        </w:trPr>
        <w:tc>
          <w:tcPr>
            <w:tcW w:w="701" w:type="dxa"/>
            <w:vMerge/>
            <w:shd w:val="clear" w:color="auto" w:fill="FFFFFF"/>
            <w:vAlign w:val="center"/>
          </w:tcPr>
          <w:p w:rsidR="00417EE0" w:rsidRPr="00657D36" w:rsidRDefault="00417EE0" w:rsidP="000A2494">
            <w:pPr>
              <w:rPr>
                <w:rFonts w:ascii="Times New Roman" w:hAnsi="Times New Roman" w:cs="Times New Roman"/>
                <w:sz w:val="24"/>
                <w:szCs w:val="24"/>
              </w:rPr>
            </w:pPr>
          </w:p>
        </w:tc>
        <w:tc>
          <w:tcPr>
            <w:tcW w:w="7799" w:type="dxa"/>
            <w:shd w:val="clear" w:color="auto" w:fill="FFFFFF"/>
            <w:vAlign w:val="center"/>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promoveaza identitatea locala specifica</w:t>
            </w:r>
          </w:p>
        </w:tc>
        <w:tc>
          <w:tcPr>
            <w:tcW w:w="1276" w:type="dxa"/>
            <w:shd w:val="clear" w:color="auto" w:fill="FFFFFF"/>
            <w:vAlign w:val="bottom"/>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10</w:t>
            </w:r>
          </w:p>
        </w:tc>
      </w:tr>
      <w:tr w:rsidR="00417EE0" w:rsidRPr="00657D36" w:rsidTr="00417EE0">
        <w:trPr>
          <w:trHeight w:hRule="exact" w:val="573"/>
        </w:trPr>
        <w:tc>
          <w:tcPr>
            <w:tcW w:w="701" w:type="dxa"/>
            <w:vMerge/>
            <w:shd w:val="clear" w:color="auto" w:fill="FFFFFF"/>
            <w:vAlign w:val="center"/>
          </w:tcPr>
          <w:p w:rsidR="00417EE0" w:rsidRPr="00657D36" w:rsidRDefault="00417EE0" w:rsidP="000A2494">
            <w:pPr>
              <w:rPr>
                <w:rFonts w:ascii="Times New Roman" w:hAnsi="Times New Roman" w:cs="Times New Roman"/>
                <w:sz w:val="24"/>
                <w:szCs w:val="24"/>
              </w:rPr>
            </w:pPr>
          </w:p>
        </w:tc>
        <w:tc>
          <w:tcPr>
            <w:tcW w:w="7799" w:type="dxa"/>
            <w:shd w:val="clear" w:color="auto" w:fill="FFFFFF"/>
          </w:tcPr>
          <w:p w:rsidR="00417EE0" w:rsidRPr="00657D36" w:rsidRDefault="00417EE0" w:rsidP="000A2494">
            <w:pPr>
              <w:pStyle w:val="Bodytext20"/>
              <w:numPr>
                <w:ilvl w:val="0"/>
                <w:numId w:val="24"/>
              </w:numPr>
              <w:shd w:val="clear" w:color="auto" w:fill="auto"/>
              <w:spacing w:before="0" w:after="0" w:line="276" w:lineRule="auto"/>
              <w:jc w:val="left"/>
              <w:rPr>
                <w:rFonts w:ascii="Times New Roman" w:hAnsi="Times New Roman" w:cs="Times New Roman"/>
              </w:rPr>
            </w:pPr>
            <w:r w:rsidRPr="00657D36">
              <w:rPr>
                <w:rFonts w:ascii="Times New Roman" w:hAnsi="Times New Roman" w:cs="Times New Roman"/>
              </w:rPr>
              <w:t>promoveaza identitatea locala specifica  în special pentru integrarea minorităţilor locale</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20</w:t>
            </w:r>
          </w:p>
        </w:tc>
      </w:tr>
      <w:tr w:rsidR="00417EE0" w:rsidRPr="00657D36" w:rsidTr="00417EE0">
        <w:trPr>
          <w:trHeight w:hRule="exact" w:val="346"/>
        </w:trPr>
        <w:tc>
          <w:tcPr>
            <w:tcW w:w="701" w:type="dxa"/>
            <w:shd w:val="clear" w:color="auto" w:fill="FFFFFF"/>
            <w:vAlign w:val="center"/>
          </w:tcPr>
          <w:p w:rsidR="00417EE0" w:rsidRPr="001A74A5" w:rsidRDefault="00417EE0" w:rsidP="000A2494">
            <w:pPr>
              <w:pStyle w:val="Bodytext20"/>
              <w:shd w:val="clear" w:color="auto" w:fill="auto"/>
              <w:spacing w:before="0" w:after="0" w:line="276" w:lineRule="auto"/>
              <w:ind w:firstLine="0"/>
              <w:jc w:val="center"/>
              <w:rPr>
                <w:rFonts w:ascii="Times New Roman" w:hAnsi="Times New Roman" w:cs="Times New Roman"/>
                <w:b/>
              </w:rPr>
            </w:pPr>
            <w:r w:rsidRPr="001A74A5">
              <w:rPr>
                <w:rFonts w:ascii="Times New Roman" w:hAnsi="Times New Roman" w:cs="Times New Roman"/>
                <w:b/>
              </w:rPr>
              <w:t>5</w:t>
            </w:r>
          </w:p>
        </w:tc>
        <w:tc>
          <w:tcPr>
            <w:tcW w:w="7799" w:type="dxa"/>
            <w:shd w:val="clear" w:color="auto" w:fill="FFFFFF"/>
          </w:tcPr>
          <w:p w:rsidR="00417EE0" w:rsidRPr="001A74A5" w:rsidRDefault="00417EE0" w:rsidP="000A2494">
            <w:pPr>
              <w:pStyle w:val="Bodytext20"/>
              <w:shd w:val="clear" w:color="auto" w:fill="auto"/>
              <w:spacing w:before="0" w:after="0" w:line="276" w:lineRule="auto"/>
              <w:ind w:firstLine="0"/>
              <w:rPr>
                <w:rFonts w:ascii="Times New Roman" w:hAnsi="Times New Roman" w:cs="Times New Roman"/>
                <w:b/>
              </w:rPr>
            </w:pPr>
            <w:r w:rsidRPr="001A74A5">
              <w:rPr>
                <w:rFonts w:ascii="Times New Roman" w:hAnsi="Times New Roman" w:cs="Times New Roman"/>
                <w:b/>
              </w:rPr>
              <w:t>Principiul încurajării şi dezvoltării activităţilor meşteşugăreşti tradiţionale</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rPr>
                <w:rFonts w:ascii="Times New Roman" w:hAnsi="Times New Roman" w:cs="Times New Roman"/>
              </w:rPr>
            </w:pPr>
          </w:p>
        </w:tc>
      </w:tr>
      <w:tr w:rsidR="00417EE0" w:rsidRPr="00657D36" w:rsidTr="00417EE0">
        <w:trPr>
          <w:trHeight w:hRule="exact" w:val="346"/>
        </w:trPr>
        <w:tc>
          <w:tcPr>
            <w:tcW w:w="701" w:type="dxa"/>
            <w:vMerge w:val="restart"/>
            <w:shd w:val="clear" w:color="auto" w:fill="FFFFFF"/>
            <w:vAlign w:val="center"/>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CS 5</w:t>
            </w:r>
          </w:p>
        </w:tc>
        <w:tc>
          <w:tcPr>
            <w:tcW w:w="7799" w:type="dxa"/>
            <w:shd w:val="clear" w:color="auto" w:fill="FFFFFF"/>
          </w:tcPr>
          <w:p w:rsidR="00417EE0" w:rsidRPr="00657D36" w:rsidRDefault="00417EE0" w:rsidP="000A2494">
            <w:pPr>
              <w:pStyle w:val="Bodytext20"/>
              <w:shd w:val="clear" w:color="auto" w:fill="auto"/>
              <w:spacing w:before="0" w:after="0" w:line="276" w:lineRule="auto"/>
              <w:ind w:firstLine="0"/>
              <w:rPr>
                <w:rFonts w:ascii="Times New Roman" w:hAnsi="Times New Roman" w:cs="Times New Roman"/>
              </w:rPr>
            </w:pPr>
            <w:r w:rsidRPr="00657D36">
              <w:rPr>
                <w:rFonts w:ascii="Times New Roman" w:hAnsi="Times New Roman" w:cs="Times New Roman"/>
              </w:rPr>
              <w:t>Proiecte care prevad in cadrul Planului de afaceri</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Style w:val="Bodytext2Bold"/>
                <w:rFonts w:ascii="Times New Roman" w:hAnsi="Times New Roman" w:cs="Times New Roman"/>
              </w:rPr>
              <w:t>Max. 20 p</w:t>
            </w:r>
          </w:p>
        </w:tc>
      </w:tr>
      <w:tr w:rsidR="00417EE0" w:rsidRPr="00657D36" w:rsidTr="00417EE0">
        <w:trPr>
          <w:trHeight w:hRule="exact" w:val="346"/>
        </w:trPr>
        <w:tc>
          <w:tcPr>
            <w:tcW w:w="701" w:type="dxa"/>
            <w:vMerge/>
            <w:shd w:val="clear" w:color="auto" w:fill="FFFFFF"/>
            <w:vAlign w:val="center"/>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p>
        </w:tc>
        <w:tc>
          <w:tcPr>
            <w:tcW w:w="7799" w:type="dxa"/>
            <w:shd w:val="clear" w:color="auto" w:fill="FFFFFF"/>
          </w:tcPr>
          <w:p w:rsidR="00417EE0" w:rsidRPr="00657D36" w:rsidRDefault="00417EE0" w:rsidP="000A2494">
            <w:pPr>
              <w:pStyle w:val="Bodytext20"/>
              <w:numPr>
                <w:ilvl w:val="0"/>
                <w:numId w:val="24"/>
              </w:numPr>
              <w:shd w:val="clear" w:color="auto" w:fill="auto"/>
              <w:spacing w:before="0" w:after="0" w:line="276" w:lineRule="auto"/>
              <w:rPr>
                <w:rFonts w:ascii="Times New Roman" w:hAnsi="Times New Roman" w:cs="Times New Roman"/>
              </w:rPr>
            </w:pPr>
            <w:r w:rsidRPr="00657D36">
              <w:rPr>
                <w:rFonts w:ascii="Times New Roman" w:hAnsi="Times New Roman" w:cs="Times New Roman"/>
              </w:rPr>
              <w:t>dezvoltarea cel putin a unei activitati mestesugaresti traditionale</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10</w:t>
            </w:r>
          </w:p>
        </w:tc>
      </w:tr>
      <w:tr w:rsidR="00417EE0" w:rsidRPr="00657D36" w:rsidTr="00417EE0">
        <w:trPr>
          <w:trHeight w:hRule="exact" w:val="346"/>
        </w:trPr>
        <w:tc>
          <w:tcPr>
            <w:tcW w:w="701" w:type="dxa"/>
            <w:vMerge/>
            <w:shd w:val="clear" w:color="auto" w:fill="FFFFFF"/>
            <w:vAlign w:val="center"/>
          </w:tcPr>
          <w:p w:rsidR="00417EE0" w:rsidRPr="00657D36" w:rsidRDefault="00417EE0" w:rsidP="000A2494">
            <w:pPr>
              <w:pStyle w:val="Bodytext20"/>
              <w:shd w:val="clear" w:color="auto" w:fill="auto"/>
              <w:spacing w:before="0" w:after="0" w:line="276" w:lineRule="auto"/>
              <w:ind w:firstLine="0"/>
              <w:rPr>
                <w:rFonts w:ascii="Times New Roman" w:hAnsi="Times New Roman" w:cs="Times New Roman"/>
              </w:rPr>
            </w:pPr>
          </w:p>
        </w:tc>
        <w:tc>
          <w:tcPr>
            <w:tcW w:w="7799" w:type="dxa"/>
            <w:shd w:val="clear" w:color="auto" w:fill="FFFFFF"/>
          </w:tcPr>
          <w:p w:rsidR="00417EE0" w:rsidRPr="00657D36" w:rsidRDefault="00417EE0" w:rsidP="000A2494">
            <w:pPr>
              <w:pStyle w:val="Bodytext20"/>
              <w:numPr>
                <w:ilvl w:val="0"/>
                <w:numId w:val="24"/>
              </w:numPr>
              <w:shd w:val="clear" w:color="auto" w:fill="auto"/>
              <w:spacing w:before="0" w:after="0" w:line="276" w:lineRule="auto"/>
              <w:rPr>
                <w:rFonts w:ascii="Times New Roman" w:hAnsi="Times New Roman" w:cs="Times New Roman"/>
              </w:rPr>
            </w:pPr>
            <w:r w:rsidRPr="00657D36">
              <w:rPr>
                <w:rFonts w:ascii="Times New Roman" w:hAnsi="Times New Roman" w:cs="Times New Roman"/>
              </w:rPr>
              <w:t>dezvoltarea a mai mult de o activitate mestesugareasca traditionala</w:t>
            </w:r>
          </w:p>
        </w:tc>
        <w:tc>
          <w:tcPr>
            <w:tcW w:w="1276" w:type="dxa"/>
            <w:shd w:val="clear" w:color="auto" w:fill="FFFFFF"/>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Fonts w:ascii="Times New Roman" w:hAnsi="Times New Roman" w:cs="Times New Roman"/>
              </w:rPr>
              <w:t>20</w:t>
            </w:r>
          </w:p>
        </w:tc>
      </w:tr>
      <w:tr w:rsidR="00417EE0" w:rsidRPr="00657D36" w:rsidTr="00417EE0">
        <w:trPr>
          <w:trHeight w:hRule="exact" w:val="355"/>
        </w:trPr>
        <w:tc>
          <w:tcPr>
            <w:tcW w:w="8500" w:type="dxa"/>
            <w:gridSpan w:val="2"/>
            <w:shd w:val="clear" w:color="auto" w:fill="FFFFFF"/>
            <w:vAlign w:val="center"/>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Style w:val="Bodytext2Bold"/>
                <w:rFonts w:ascii="Times New Roman" w:hAnsi="Times New Roman" w:cs="Times New Roman"/>
              </w:rPr>
              <w:t>TOTAL</w:t>
            </w:r>
          </w:p>
        </w:tc>
        <w:tc>
          <w:tcPr>
            <w:tcW w:w="1276" w:type="dxa"/>
            <w:shd w:val="clear" w:color="auto" w:fill="FFFFFF"/>
            <w:vAlign w:val="bottom"/>
          </w:tcPr>
          <w:p w:rsidR="00417EE0" w:rsidRPr="00657D36" w:rsidRDefault="00417EE0" w:rsidP="000A2494">
            <w:pPr>
              <w:pStyle w:val="Bodytext20"/>
              <w:shd w:val="clear" w:color="auto" w:fill="auto"/>
              <w:spacing w:before="0" w:after="0" w:line="276" w:lineRule="auto"/>
              <w:ind w:firstLine="0"/>
              <w:jc w:val="center"/>
              <w:rPr>
                <w:rFonts w:ascii="Times New Roman" w:hAnsi="Times New Roman" w:cs="Times New Roman"/>
              </w:rPr>
            </w:pPr>
            <w:r w:rsidRPr="00657D36">
              <w:rPr>
                <w:rStyle w:val="Bodytext2Bold"/>
                <w:rFonts w:ascii="Times New Roman" w:hAnsi="Times New Roman" w:cs="Times New Roman"/>
              </w:rPr>
              <w:t>100</w:t>
            </w:r>
          </w:p>
        </w:tc>
      </w:tr>
    </w:tbl>
    <w:p w:rsidR="00C36E1B" w:rsidRPr="00657D36" w:rsidRDefault="00C36E1B" w:rsidP="000A2494">
      <w:pPr>
        <w:spacing w:after="0"/>
        <w:jc w:val="both"/>
        <w:rPr>
          <w:rFonts w:ascii="Times New Roman" w:hAnsi="Times New Roman" w:cs="Times New Roman"/>
          <w:sz w:val="24"/>
          <w:szCs w:val="24"/>
        </w:rPr>
      </w:pPr>
    </w:p>
    <w:p w:rsidR="00C36E1B" w:rsidRPr="00657D36" w:rsidRDefault="0089203E" w:rsidP="000A2494">
      <w:pPr>
        <w:autoSpaceDE w:val="0"/>
        <w:autoSpaceDN w:val="0"/>
        <w:adjustRightInd w:val="0"/>
        <w:spacing w:after="60"/>
        <w:rPr>
          <w:rFonts w:ascii="Times New Roman" w:hAnsi="Times New Roman" w:cs="Times New Roman"/>
          <w:sz w:val="24"/>
          <w:szCs w:val="24"/>
        </w:rPr>
      </w:pPr>
      <w:r w:rsidRPr="00657D36">
        <w:rPr>
          <w:rFonts w:ascii="Times New Roman" w:hAnsi="Times New Roman" w:cs="Times New Roman"/>
          <w:b/>
          <w:bCs/>
          <w:sz w:val="24"/>
          <w:szCs w:val="24"/>
        </w:rPr>
        <w:t xml:space="preserve">Punctajul minim admis la finanțare: </w:t>
      </w:r>
      <w:r w:rsidRPr="00657D36">
        <w:rPr>
          <w:rFonts w:ascii="Times New Roman" w:hAnsi="Times New Roman" w:cs="Times New Roman"/>
          <w:sz w:val="24"/>
          <w:szCs w:val="24"/>
        </w:rPr>
        <w:t xml:space="preserve">Pentru această măsură, pragul minim este de </w:t>
      </w:r>
      <w:r w:rsidR="00417EE0" w:rsidRPr="001A74A5">
        <w:rPr>
          <w:rFonts w:ascii="Times New Roman" w:hAnsi="Times New Roman" w:cs="Times New Roman"/>
          <w:b/>
          <w:sz w:val="24"/>
          <w:szCs w:val="24"/>
          <w:u w:val="single"/>
        </w:rPr>
        <w:t>1</w:t>
      </w:r>
      <w:r w:rsidRPr="001A74A5">
        <w:rPr>
          <w:rFonts w:ascii="Times New Roman" w:hAnsi="Times New Roman" w:cs="Times New Roman"/>
          <w:b/>
          <w:sz w:val="24"/>
          <w:szCs w:val="24"/>
          <w:u w:val="single"/>
        </w:rPr>
        <w:t>0 puncte</w:t>
      </w:r>
      <w:r w:rsidRPr="00657D36">
        <w:rPr>
          <w:rFonts w:ascii="Times New Roman" w:hAnsi="Times New Roman" w:cs="Times New Roman"/>
          <w:sz w:val="24"/>
          <w:szCs w:val="24"/>
        </w:rPr>
        <w:t xml:space="preserve"> și reprezintă pragul sub care niciun proiect nu poate beneficia de finanţare nerambursabilă.</w:t>
      </w:r>
    </w:p>
    <w:p w:rsidR="00B16789" w:rsidRPr="00657D36" w:rsidRDefault="00C36E1B" w:rsidP="000A2494">
      <w:pPr>
        <w:spacing w:after="0"/>
        <w:jc w:val="both"/>
        <w:rPr>
          <w:rFonts w:ascii="Times New Roman" w:hAnsi="Times New Roman" w:cs="Times New Roman"/>
          <w:sz w:val="24"/>
          <w:szCs w:val="24"/>
        </w:rPr>
      </w:pPr>
      <w:r w:rsidRPr="00657D36">
        <w:rPr>
          <w:rFonts w:ascii="Times New Roman" w:hAnsi="Times New Roman" w:cs="Times New Roman"/>
          <w:sz w:val="24"/>
          <w:szCs w:val="24"/>
        </w:rPr>
        <w:t xml:space="preserve">In vederea punctarii criteriilor de selectie, solicitantul trebuie sa </w:t>
      </w:r>
      <w:r w:rsidR="009E1865" w:rsidRPr="00657D36">
        <w:rPr>
          <w:rFonts w:ascii="Times New Roman" w:hAnsi="Times New Roman" w:cs="Times New Roman"/>
          <w:sz w:val="24"/>
          <w:szCs w:val="24"/>
        </w:rPr>
        <w:t xml:space="preserve">detalieze in Cererea de finantare Criteriile de selectie indeplinite si sa </w:t>
      </w:r>
      <w:r w:rsidRPr="00657D36">
        <w:rPr>
          <w:rFonts w:ascii="Times New Roman" w:hAnsi="Times New Roman" w:cs="Times New Roman"/>
          <w:sz w:val="24"/>
          <w:szCs w:val="24"/>
        </w:rPr>
        <w:t>depuna documente justificative</w:t>
      </w:r>
      <w:r w:rsidR="001E2A1F" w:rsidRPr="00657D36">
        <w:rPr>
          <w:rFonts w:ascii="Times New Roman" w:hAnsi="Times New Roman" w:cs="Times New Roman"/>
          <w:sz w:val="24"/>
          <w:szCs w:val="24"/>
        </w:rPr>
        <w:t xml:space="preserve"> .</w:t>
      </w:r>
    </w:p>
    <w:p w:rsidR="009A0E9A" w:rsidRPr="00657D36" w:rsidRDefault="009A0E9A" w:rsidP="000A2494">
      <w:pPr>
        <w:spacing w:after="0"/>
        <w:jc w:val="both"/>
        <w:rPr>
          <w:rFonts w:ascii="Times New Roman" w:hAnsi="Times New Roman" w:cs="Times New Roman"/>
          <w:sz w:val="24"/>
          <w:szCs w:val="24"/>
        </w:rPr>
      </w:pPr>
    </w:p>
    <w:p w:rsidR="00417EE0" w:rsidRPr="00657D36" w:rsidRDefault="00417EE0" w:rsidP="000A2494">
      <w:pPr>
        <w:keepNext/>
        <w:keepLines/>
        <w:spacing w:after="261"/>
        <w:rPr>
          <w:rFonts w:ascii="Times New Roman" w:hAnsi="Times New Roman" w:cs="Times New Roman"/>
          <w:sz w:val="24"/>
          <w:szCs w:val="24"/>
        </w:rPr>
      </w:pPr>
      <w:bookmarkStart w:id="6" w:name="bookmark53"/>
      <w:r w:rsidRPr="00657D36">
        <w:rPr>
          <w:rStyle w:val="Heading20"/>
          <w:rFonts w:ascii="Times New Roman" w:hAnsi="Times New Roman" w:cs="Times New Roman"/>
          <w:bCs w:val="0"/>
          <w:sz w:val="24"/>
          <w:szCs w:val="24"/>
        </w:rPr>
        <w:t>Descrierea modalitatii de acordare a punctajului</w:t>
      </w:r>
      <w:bookmarkEnd w:id="6"/>
      <w:r w:rsidR="009A0E9A" w:rsidRPr="00657D36">
        <w:rPr>
          <w:rStyle w:val="Heading20"/>
          <w:rFonts w:ascii="Times New Roman" w:hAnsi="Times New Roman" w:cs="Times New Roman"/>
          <w:bCs w:val="0"/>
          <w:sz w:val="24"/>
          <w:szCs w:val="24"/>
        </w:rPr>
        <w:t>:</w:t>
      </w:r>
    </w:p>
    <w:p w:rsidR="00417EE0" w:rsidRPr="00657D36" w:rsidRDefault="00417EE0" w:rsidP="000A2494">
      <w:pPr>
        <w:keepNext/>
        <w:keepLines/>
        <w:spacing w:after="0"/>
        <w:jc w:val="both"/>
        <w:rPr>
          <w:rFonts w:ascii="Times New Roman" w:hAnsi="Times New Roman" w:cs="Times New Roman"/>
          <w:b/>
          <w:sz w:val="24"/>
          <w:szCs w:val="24"/>
        </w:rPr>
      </w:pPr>
      <w:bookmarkStart w:id="7" w:name="bookmark54"/>
      <w:r w:rsidRPr="00657D36">
        <w:rPr>
          <w:rFonts w:ascii="Times New Roman" w:hAnsi="Times New Roman" w:cs="Times New Roman"/>
          <w:b/>
          <w:sz w:val="24"/>
          <w:szCs w:val="24"/>
        </w:rPr>
        <w:t xml:space="preserve">CS 1 - </w:t>
      </w:r>
      <w:bookmarkEnd w:id="7"/>
      <w:r w:rsidRPr="00657D36">
        <w:rPr>
          <w:rFonts w:ascii="Times New Roman" w:hAnsi="Times New Roman" w:cs="Times New Roman"/>
          <w:b/>
          <w:sz w:val="24"/>
          <w:szCs w:val="24"/>
        </w:rPr>
        <w:t>Proiectele care prin activitatea propusa creează locuri de muncă</w:t>
      </w:r>
    </w:p>
    <w:p w:rsidR="000A2494" w:rsidRDefault="00D014E9" w:rsidP="000A2494">
      <w:pPr>
        <w:spacing w:after="180"/>
        <w:jc w:val="both"/>
        <w:rPr>
          <w:rFonts w:ascii="Times New Roman" w:eastAsia="Calibri" w:hAnsi="Times New Roman" w:cs="Times New Roman"/>
          <w:sz w:val="24"/>
          <w:szCs w:val="24"/>
        </w:rPr>
      </w:pPr>
      <w:bookmarkStart w:id="8" w:name="bookmark55"/>
      <w:r>
        <w:rPr>
          <w:rFonts w:ascii="Times New Roman" w:eastAsia="Calibri" w:hAnsi="Times New Roman" w:cs="Times New Roman"/>
          <w:sz w:val="24"/>
          <w:szCs w:val="24"/>
        </w:rPr>
        <w:t xml:space="preserve">Punctarea acestui criteriu se </w:t>
      </w:r>
      <w:r w:rsidR="00417EE0" w:rsidRPr="00657D36">
        <w:rPr>
          <w:rFonts w:ascii="Times New Roman" w:eastAsia="Calibri" w:hAnsi="Times New Roman" w:cs="Times New Roman"/>
          <w:sz w:val="24"/>
          <w:szCs w:val="24"/>
        </w:rPr>
        <w:t>va face prin crearea a cel putin un loc de munca in urma implementării proiectului. Se vor lua în considerare doar locurile de munca nou create, cu norma întreaga pentru personalul muncitor - direct productiv. Se vor puncta doar locurile de munca aferente investitiilor suportate din cheltuieli eligibile.</w:t>
      </w:r>
    </w:p>
    <w:p w:rsidR="00AF601B" w:rsidRPr="000A2494" w:rsidRDefault="00D014E9" w:rsidP="000A2494">
      <w:pPr>
        <w:spacing w:after="1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Documente justificative </w:t>
      </w:r>
      <w:r w:rsidR="00AF601B" w:rsidRPr="000A2494">
        <w:rPr>
          <w:rFonts w:ascii="Times New Roman" w:eastAsia="Calibri" w:hAnsi="Times New Roman" w:cs="Times New Roman"/>
          <w:sz w:val="24"/>
          <w:szCs w:val="24"/>
        </w:rPr>
        <w:t xml:space="preserve">in vederea punctarii: </w:t>
      </w:r>
      <w:r w:rsidR="00657D36" w:rsidRPr="000A2494">
        <w:rPr>
          <w:rFonts w:ascii="Times New Roman" w:eastAsia="Calibri" w:hAnsi="Times New Roman" w:cs="Times New Roman"/>
          <w:sz w:val="24"/>
          <w:szCs w:val="24"/>
        </w:rPr>
        <w:t>Planul de Afaceri</w:t>
      </w:r>
    </w:p>
    <w:p w:rsidR="00417EE0" w:rsidRPr="00657D36" w:rsidRDefault="00417EE0" w:rsidP="000A2494">
      <w:pPr>
        <w:keepNext/>
        <w:keepLines/>
        <w:spacing w:after="0"/>
        <w:jc w:val="both"/>
        <w:rPr>
          <w:rFonts w:ascii="Times New Roman" w:hAnsi="Times New Roman" w:cs="Times New Roman"/>
          <w:sz w:val="24"/>
          <w:szCs w:val="24"/>
        </w:rPr>
      </w:pPr>
      <w:r w:rsidRPr="00657D36">
        <w:rPr>
          <w:rStyle w:val="Heading30"/>
          <w:rFonts w:ascii="Times New Roman" w:hAnsi="Times New Roman" w:cs="Times New Roman"/>
          <w:bCs w:val="0"/>
        </w:rPr>
        <w:t xml:space="preserve">CS2 - </w:t>
      </w:r>
      <w:bookmarkEnd w:id="8"/>
      <w:r w:rsidRPr="00657D36">
        <w:rPr>
          <w:rFonts w:ascii="Times New Roman" w:hAnsi="Times New Roman" w:cs="Times New Roman"/>
          <w:sz w:val="24"/>
          <w:szCs w:val="24"/>
        </w:rPr>
        <w:t>Proiecte care prevăd investiţii inovatoare</w:t>
      </w:r>
    </w:p>
    <w:p w:rsidR="000A2494" w:rsidRDefault="00417EE0" w:rsidP="000A2494">
      <w:pPr>
        <w:pStyle w:val="Bodytext20"/>
        <w:shd w:val="clear" w:color="auto" w:fill="auto"/>
        <w:spacing w:before="0" w:after="300" w:line="276" w:lineRule="auto"/>
        <w:ind w:firstLine="0"/>
        <w:rPr>
          <w:rFonts w:ascii="Times New Roman" w:hAnsi="Times New Roman" w:cs="Times New Roman"/>
        </w:rPr>
      </w:pPr>
      <w:r w:rsidRPr="00657D36">
        <w:rPr>
          <w:rFonts w:ascii="Times New Roman" w:hAnsi="Times New Roman" w:cs="Times New Roman"/>
        </w:rPr>
        <w:t>Pentru a se acorda punctaj la acest criteriu de selecţie, solicitantul trebuie sa includa in proiect acţiuni inovatoare - ex: investiţiilor ce vizează eficientizarea/economisirea consumului de apă, utilizarea energiei regenerabile, prelucrarea deşeurilor, a reziduurilor precum şi reducerea emisiilor de gaze cu efect de seră şi de amoniac, echipamente TIC etc.</w:t>
      </w:r>
    </w:p>
    <w:p w:rsidR="00AF601B" w:rsidRPr="000A2494" w:rsidRDefault="00AF601B" w:rsidP="000A2494">
      <w:pPr>
        <w:pStyle w:val="Bodytext20"/>
        <w:shd w:val="clear" w:color="auto" w:fill="auto"/>
        <w:spacing w:before="0" w:after="300" w:line="276" w:lineRule="auto"/>
        <w:ind w:firstLine="0"/>
        <w:rPr>
          <w:rFonts w:ascii="Times New Roman" w:hAnsi="Times New Roman" w:cs="Times New Roman"/>
        </w:rPr>
      </w:pPr>
      <w:r w:rsidRPr="000A2494">
        <w:rPr>
          <w:rFonts w:ascii="Times New Roman" w:hAnsi="Times New Roman" w:cs="Times New Roman"/>
        </w:rPr>
        <w:t xml:space="preserve">Documente justificative  in vederea punctarii:  </w:t>
      </w:r>
      <w:r w:rsidR="00657D36" w:rsidRPr="000A2494">
        <w:rPr>
          <w:rFonts w:ascii="Times New Roman" w:hAnsi="Times New Roman" w:cs="Times New Roman"/>
        </w:rPr>
        <w:t>Planul de Afaceri</w:t>
      </w:r>
    </w:p>
    <w:p w:rsidR="00417EE0" w:rsidRPr="000A2494" w:rsidRDefault="00417EE0" w:rsidP="000A2494">
      <w:pPr>
        <w:keepNext/>
        <w:keepLines/>
        <w:spacing w:after="0"/>
        <w:jc w:val="both"/>
        <w:rPr>
          <w:rStyle w:val="Heading30"/>
          <w:rFonts w:ascii="Times New Roman" w:hAnsi="Times New Roman" w:cs="Times New Roman"/>
          <w:bCs w:val="0"/>
          <w:color w:val="auto"/>
        </w:rPr>
      </w:pPr>
      <w:bookmarkStart w:id="9" w:name="bookmark56"/>
      <w:r w:rsidRPr="000A2494">
        <w:rPr>
          <w:rStyle w:val="Heading30"/>
          <w:rFonts w:ascii="Times New Roman" w:hAnsi="Times New Roman" w:cs="Times New Roman"/>
          <w:bCs w:val="0"/>
          <w:color w:val="auto"/>
        </w:rPr>
        <w:t>CS3 - Pri</w:t>
      </w:r>
      <w:bookmarkEnd w:id="9"/>
      <w:r w:rsidRPr="000A2494">
        <w:rPr>
          <w:rStyle w:val="Heading30"/>
          <w:rFonts w:ascii="Times New Roman" w:hAnsi="Times New Roman" w:cs="Times New Roman"/>
          <w:bCs w:val="0"/>
          <w:color w:val="auto"/>
        </w:rPr>
        <w:t>ncipiul diversificarii activitatii agricole</w:t>
      </w:r>
    </w:p>
    <w:p w:rsidR="00417EE0" w:rsidRPr="000A2494" w:rsidRDefault="00417EE0" w:rsidP="000A2494">
      <w:pPr>
        <w:keepNext/>
        <w:keepLines/>
        <w:spacing w:after="0"/>
        <w:jc w:val="both"/>
        <w:rPr>
          <w:rFonts w:ascii="Times New Roman" w:hAnsi="Times New Roman" w:cs="Times New Roman"/>
          <w:sz w:val="24"/>
          <w:szCs w:val="24"/>
        </w:rPr>
      </w:pPr>
      <w:r w:rsidRPr="000A2494">
        <w:rPr>
          <w:rFonts w:ascii="Times New Roman" w:hAnsi="Times New Roman" w:cs="Times New Roman"/>
          <w:sz w:val="24"/>
          <w:szCs w:val="24"/>
        </w:rPr>
        <w:t xml:space="preserve">Punctarea acestui criteriu se va face prin implementarea de activitati diversificate la nivelul Planului de afaceri, din domenii diferite. Astfel vor fi incurajate acele proiecte care in cadrul aceluiasi Plan de afaceri isi propun sa abordeze domenii diferite asigurand in acest fel diversificarea activitatilor nonagricole pe teritoriul nivelul GAL Prundu Comana. </w:t>
      </w:r>
    </w:p>
    <w:p w:rsidR="00657D36" w:rsidRPr="000A2494" w:rsidRDefault="00AF601B" w:rsidP="000A2494">
      <w:pPr>
        <w:spacing w:after="180"/>
        <w:jc w:val="both"/>
        <w:rPr>
          <w:rFonts w:ascii="Times New Roman" w:eastAsia="Calibri" w:hAnsi="Times New Roman" w:cs="Times New Roman"/>
          <w:sz w:val="24"/>
          <w:szCs w:val="24"/>
        </w:rPr>
      </w:pPr>
      <w:r w:rsidRPr="000A2494">
        <w:rPr>
          <w:rFonts w:ascii="Times New Roman" w:eastAsia="Calibri" w:hAnsi="Times New Roman" w:cs="Times New Roman"/>
          <w:sz w:val="24"/>
          <w:szCs w:val="24"/>
        </w:rPr>
        <w:t xml:space="preserve">Documente justificative  in vederea punctarii:  </w:t>
      </w:r>
      <w:r w:rsidR="00657D36" w:rsidRPr="000A2494">
        <w:rPr>
          <w:rFonts w:ascii="Times New Roman" w:eastAsia="Calibri" w:hAnsi="Times New Roman" w:cs="Times New Roman"/>
          <w:sz w:val="24"/>
          <w:szCs w:val="24"/>
        </w:rPr>
        <w:t xml:space="preserve">Planul de Afaceri, Registrul agricol . </w:t>
      </w:r>
    </w:p>
    <w:p w:rsidR="00417EE0" w:rsidRPr="000A2494" w:rsidRDefault="00417EE0" w:rsidP="000A2494">
      <w:pPr>
        <w:keepNext/>
        <w:keepLines/>
        <w:spacing w:after="0"/>
        <w:jc w:val="both"/>
        <w:rPr>
          <w:rFonts w:ascii="Times New Roman" w:hAnsi="Times New Roman" w:cs="Times New Roman"/>
          <w:b/>
          <w:sz w:val="24"/>
          <w:szCs w:val="24"/>
        </w:rPr>
      </w:pPr>
    </w:p>
    <w:p w:rsidR="00417EE0" w:rsidRPr="000A2494" w:rsidRDefault="00417EE0" w:rsidP="000A2494">
      <w:pPr>
        <w:keepNext/>
        <w:keepLines/>
        <w:spacing w:after="0"/>
        <w:jc w:val="both"/>
        <w:rPr>
          <w:rStyle w:val="Heading30"/>
          <w:rFonts w:ascii="Times New Roman" w:hAnsi="Times New Roman" w:cs="Times New Roman"/>
          <w:bCs w:val="0"/>
          <w:color w:val="auto"/>
        </w:rPr>
      </w:pPr>
      <w:bookmarkStart w:id="10" w:name="bookmark57"/>
      <w:r w:rsidRPr="000A2494">
        <w:rPr>
          <w:rStyle w:val="Heading30"/>
          <w:rFonts w:ascii="Times New Roman" w:hAnsi="Times New Roman" w:cs="Times New Roman"/>
          <w:bCs w:val="0"/>
          <w:color w:val="auto"/>
        </w:rPr>
        <w:t>CS4 -</w:t>
      </w:r>
      <w:bookmarkEnd w:id="10"/>
      <w:r w:rsidRPr="000A2494">
        <w:rPr>
          <w:rStyle w:val="Heading30"/>
          <w:rFonts w:ascii="Times New Roman" w:hAnsi="Times New Roman" w:cs="Times New Roman"/>
          <w:bCs w:val="0"/>
          <w:color w:val="auto"/>
        </w:rPr>
        <w:t xml:space="preserve"> Principiul prioritizării proiectelor care propun activităţi de promovare a identităţii locale specifice, în special pentru integrarea minorităţilor locale</w:t>
      </w:r>
    </w:p>
    <w:p w:rsidR="00417EE0" w:rsidRPr="000A2494" w:rsidRDefault="00417EE0" w:rsidP="000A2494">
      <w:pPr>
        <w:keepNext/>
        <w:keepLines/>
        <w:spacing w:after="0"/>
        <w:jc w:val="both"/>
        <w:rPr>
          <w:rFonts w:ascii="Times New Roman" w:hAnsi="Times New Roman" w:cs="Times New Roman"/>
          <w:sz w:val="24"/>
          <w:szCs w:val="24"/>
        </w:rPr>
      </w:pPr>
      <w:r w:rsidRPr="000A2494">
        <w:rPr>
          <w:rFonts w:ascii="Times New Roman" w:hAnsi="Times New Roman" w:cs="Times New Roman"/>
          <w:sz w:val="24"/>
          <w:szCs w:val="24"/>
        </w:rPr>
        <w:t>Pentru a se acorda punctaj la acest criteriu de selectie, solicitantul trebuie sa includa in Planul de faceri activitati de promovare a identitatii locale specifice, identificand inca din aceasta faza elementele de identitate care vor fi promovate, modalitatea prin care aceasta activitate va fi implementata, iar daca se demonstreaza ca acest lucru va contribui la integrarea minoritatilor locale, se va acorda un punctaj suplimentar.</w:t>
      </w:r>
    </w:p>
    <w:p w:rsidR="00417EE0" w:rsidRPr="000A2494" w:rsidRDefault="00AF601B" w:rsidP="000A2494">
      <w:pPr>
        <w:spacing w:after="180"/>
        <w:jc w:val="both"/>
        <w:rPr>
          <w:rFonts w:ascii="Times New Roman" w:eastAsia="Calibri" w:hAnsi="Times New Roman" w:cs="Times New Roman"/>
          <w:sz w:val="24"/>
          <w:szCs w:val="24"/>
        </w:rPr>
      </w:pPr>
      <w:r w:rsidRPr="000A2494">
        <w:rPr>
          <w:rFonts w:ascii="Times New Roman" w:eastAsia="Calibri" w:hAnsi="Times New Roman" w:cs="Times New Roman"/>
          <w:sz w:val="24"/>
          <w:szCs w:val="24"/>
        </w:rPr>
        <w:t>Docu</w:t>
      </w:r>
      <w:r w:rsidR="00D014E9">
        <w:rPr>
          <w:rFonts w:ascii="Times New Roman" w:eastAsia="Calibri" w:hAnsi="Times New Roman" w:cs="Times New Roman"/>
          <w:sz w:val="24"/>
          <w:szCs w:val="24"/>
        </w:rPr>
        <w:t xml:space="preserve">mente justificative </w:t>
      </w:r>
      <w:r w:rsidRPr="000A2494">
        <w:rPr>
          <w:rFonts w:ascii="Times New Roman" w:eastAsia="Calibri" w:hAnsi="Times New Roman" w:cs="Times New Roman"/>
          <w:sz w:val="24"/>
          <w:szCs w:val="24"/>
        </w:rPr>
        <w:t>in vederea punctarii</w:t>
      </w:r>
      <w:r w:rsidR="00657D36" w:rsidRPr="000A2494">
        <w:rPr>
          <w:rFonts w:ascii="Times New Roman" w:eastAsia="Calibri" w:hAnsi="Times New Roman" w:cs="Times New Roman"/>
          <w:sz w:val="24"/>
          <w:szCs w:val="24"/>
        </w:rPr>
        <w:t>: Planul de Afaceri.</w:t>
      </w:r>
    </w:p>
    <w:p w:rsidR="00417EE0" w:rsidRPr="000A2494" w:rsidRDefault="00417EE0" w:rsidP="000A2494">
      <w:pPr>
        <w:spacing w:after="58"/>
        <w:jc w:val="both"/>
        <w:rPr>
          <w:rFonts w:ascii="Times New Roman" w:hAnsi="Times New Roman" w:cs="Times New Roman"/>
          <w:b/>
          <w:sz w:val="24"/>
          <w:szCs w:val="24"/>
        </w:rPr>
      </w:pPr>
      <w:r w:rsidRPr="000A2494">
        <w:rPr>
          <w:rFonts w:ascii="Times New Roman" w:hAnsi="Times New Roman" w:cs="Times New Roman"/>
          <w:b/>
          <w:sz w:val="24"/>
          <w:szCs w:val="24"/>
        </w:rPr>
        <w:t>CS5 - Principiul încurajării şi dezvoltării activităţilor meşteşugăreşti tradiţionale</w:t>
      </w:r>
    </w:p>
    <w:p w:rsidR="009813F2" w:rsidRDefault="00417EE0" w:rsidP="009813F2">
      <w:pPr>
        <w:spacing w:after="58"/>
        <w:jc w:val="both"/>
        <w:rPr>
          <w:rFonts w:ascii="Times New Roman" w:hAnsi="Times New Roman" w:cs="Times New Roman"/>
          <w:sz w:val="24"/>
          <w:szCs w:val="24"/>
        </w:rPr>
      </w:pPr>
      <w:r w:rsidRPr="000A2494">
        <w:rPr>
          <w:rFonts w:ascii="Times New Roman" w:hAnsi="Times New Roman" w:cs="Times New Roman"/>
          <w:sz w:val="24"/>
          <w:szCs w:val="24"/>
        </w:rPr>
        <w:t>Se va acorda punctaj pentru acele proiecte care in cadrul Planului de afaceri propun activitati mestesugaresti traditionale. Vor fi incurajate proiectele care propun desfasurarea a cel putin doua activitati mestesugaresti traditionale.</w:t>
      </w:r>
    </w:p>
    <w:p w:rsidR="00657D36" w:rsidRPr="009813F2" w:rsidRDefault="00AF601B" w:rsidP="009813F2">
      <w:pPr>
        <w:spacing w:after="58"/>
        <w:jc w:val="both"/>
        <w:rPr>
          <w:rFonts w:ascii="Times New Roman" w:hAnsi="Times New Roman" w:cs="Times New Roman"/>
          <w:sz w:val="24"/>
          <w:szCs w:val="24"/>
        </w:rPr>
      </w:pPr>
      <w:r w:rsidRPr="000A2494">
        <w:rPr>
          <w:rFonts w:ascii="Times New Roman" w:eastAsia="Calibri" w:hAnsi="Times New Roman" w:cs="Times New Roman"/>
          <w:sz w:val="24"/>
          <w:szCs w:val="24"/>
        </w:rPr>
        <w:t xml:space="preserve">Documente justificative  in vederea punctarii:  </w:t>
      </w:r>
      <w:r w:rsidR="00657D36" w:rsidRPr="000A2494">
        <w:rPr>
          <w:rFonts w:ascii="Times New Roman" w:eastAsia="Calibri" w:hAnsi="Times New Roman" w:cs="Times New Roman"/>
          <w:sz w:val="24"/>
          <w:szCs w:val="24"/>
        </w:rPr>
        <w:t xml:space="preserve">Planul de Afaceri. </w:t>
      </w:r>
    </w:p>
    <w:p w:rsidR="00AF601B" w:rsidRPr="00657D36" w:rsidRDefault="00AF601B" w:rsidP="000A2494">
      <w:pPr>
        <w:spacing w:after="180"/>
        <w:jc w:val="both"/>
        <w:rPr>
          <w:rFonts w:ascii="Times New Roman" w:eastAsia="Calibri" w:hAnsi="Times New Roman" w:cs="Times New Roman"/>
          <w:color w:val="FF0000"/>
          <w:sz w:val="24"/>
          <w:szCs w:val="24"/>
        </w:rPr>
      </w:pPr>
    </w:p>
    <w:p w:rsidR="00417EE0" w:rsidRPr="00657D36" w:rsidRDefault="00417EE0" w:rsidP="000A2494">
      <w:pPr>
        <w:spacing w:after="58"/>
        <w:jc w:val="both"/>
        <w:rPr>
          <w:rFonts w:ascii="Times New Roman" w:hAnsi="Times New Roman" w:cs="Times New Roman"/>
          <w:sz w:val="24"/>
          <w:szCs w:val="24"/>
        </w:rPr>
      </w:pPr>
      <w:r w:rsidRPr="00657D36">
        <w:rPr>
          <w:rFonts w:ascii="Times New Roman" w:hAnsi="Times New Roman" w:cs="Times New Roman"/>
          <w:sz w:val="24"/>
          <w:szCs w:val="24"/>
        </w:rPr>
        <w:t xml:space="preserve">Selecţia proiectelor eligibile se face în ordinea descrescătoare a punctajului de selecţie, în cadrul alocarii disponibile pentru selecţie. În cazul proiectelor cu acelaşi punctaj, </w:t>
      </w:r>
      <w:r w:rsidRPr="00657D36">
        <w:rPr>
          <w:rFonts w:ascii="Times New Roman" w:hAnsi="Times New Roman" w:cs="Times New Roman"/>
          <w:b/>
          <w:sz w:val="24"/>
          <w:szCs w:val="24"/>
          <w:u w:val="single"/>
        </w:rPr>
        <w:t>departajarea</w:t>
      </w:r>
      <w:r w:rsidRPr="00657D36">
        <w:rPr>
          <w:rFonts w:ascii="Times New Roman" w:hAnsi="Times New Roman" w:cs="Times New Roman"/>
          <w:sz w:val="24"/>
          <w:szCs w:val="24"/>
        </w:rPr>
        <w:t xml:space="preserve"> acestora se face în ordinea următoarelor criterii: </w:t>
      </w:r>
    </w:p>
    <w:p w:rsidR="00417EE0" w:rsidRDefault="00417EE0" w:rsidP="000A2494">
      <w:pPr>
        <w:keepNext/>
        <w:keepLines/>
        <w:spacing w:after="0"/>
        <w:jc w:val="both"/>
        <w:rPr>
          <w:rFonts w:ascii="Times New Roman" w:hAnsi="Times New Roman" w:cs="Times New Roman"/>
          <w:sz w:val="24"/>
          <w:szCs w:val="24"/>
        </w:rPr>
      </w:pPr>
      <w:r w:rsidRPr="00657D36">
        <w:rPr>
          <w:rFonts w:ascii="Times New Roman" w:hAnsi="Times New Roman" w:cs="Times New Roman"/>
          <w:b/>
          <w:sz w:val="24"/>
          <w:szCs w:val="24"/>
        </w:rPr>
        <w:t>CS 1 Proiectele care prin activitatea propusa creează locuri de muncă,</w:t>
      </w:r>
      <w:r w:rsidRPr="00657D36">
        <w:rPr>
          <w:rFonts w:ascii="Times New Roman" w:hAnsi="Times New Roman" w:cs="Times New Roman"/>
          <w:sz w:val="24"/>
          <w:szCs w:val="24"/>
        </w:rPr>
        <w:t xml:space="preserve"> vor fi finantate proiectele care creaza mai multe locuri de munca. In cazul in care toate proiectele depuse prevad crearea aceluiasi loc de munca se va trece la ur</w:t>
      </w:r>
      <w:r w:rsidR="000A2494">
        <w:rPr>
          <w:rFonts w:ascii="Times New Roman" w:hAnsi="Times New Roman" w:cs="Times New Roman"/>
          <w:sz w:val="24"/>
          <w:szCs w:val="24"/>
        </w:rPr>
        <w:t>matorul criteriu de departajare.</w:t>
      </w:r>
    </w:p>
    <w:p w:rsidR="000A2494" w:rsidRPr="000A2494" w:rsidRDefault="000A2494" w:rsidP="000A2494">
      <w:pPr>
        <w:keepNext/>
        <w:keepLines/>
        <w:spacing w:after="0"/>
        <w:jc w:val="both"/>
        <w:rPr>
          <w:rFonts w:ascii="Times New Roman" w:hAnsi="Times New Roman" w:cs="Times New Roman"/>
          <w:b/>
          <w:sz w:val="24"/>
          <w:szCs w:val="24"/>
        </w:rPr>
      </w:pPr>
    </w:p>
    <w:p w:rsidR="000A2494" w:rsidRDefault="00417EE0" w:rsidP="000A2494">
      <w:pPr>
        <w:tabs>
          <w:tab w:val="left" w:pos="150"/>
          <w:tab w:val="left" w:pos="270"/>
        </w:tabs>
        <w:jc w:val="both"/>
        <w:rPr>
          <w:rFonts w:ascii="Times New Roman" w:hAnsi="Times New Roman" w:cs="Times New Roman"/>
          <w:sz w:val="24"/>
          <w:szCs w:val="24"/>
        </w:rPr>
      </w:pPr>
      <w:r w:rsidRPr="00657D36">
        <w:rPr>
          <w:rFonts w:ascii="Times New Roman" w:hAnsi="Times New Roman" w:cs="Times New Roman"/>
          <w:b/>
          <w:sz w:val="24"/>
          <w:szCs w:val="24"/>
        </w:rPr>
        <w:t>CS 2</w:t>
      </w:r>
      <w:r w:rsidRPr="00657D36">
        <w:rPr>
          <w:rFonts w:ascii="Times New Roman" w:hAnsi="Times New Roman" w:cs="Times New Roman"/>
          <w:b/>
          <w:bCs/>
          <w:sz w:val="24"/>
          <w:szCs w:val="24"/>
        </w:rPr>
        <w:t xml:space="preserve"> </w:t>
      </w:r>
      <w:r w:rsidRPr="00657D36">
        <w:rPr>
          <w:rFonts w:ascii="Times New Roman" w:hAnsi="Times New Roman" w:cs="Times New Roman"/>
          <w:b/>
          <w:sz w:val="24"/>
          <w:szCs w:val="24"/>
        </w:rPr>
        <w:t>Proiecte care prevăd investiţii inovatoare</w:t>
      </w:r>
      <w:r w:rsidRPr="00657D36">
        <w:rPr>
          <w:rFonts w:ascii="Times New Roman" w:hAnsi="Times New Roman" w:cs="Times New Roman"/>
          <w:b/>
          <w:bCs/>
          <w:sz w:val="24"/>
          <w:szCs w:val="24"/>
        </w:rPr>
        <w:t xml:space="preserve">, </w:t>
      </w:r>
      <w:r w:rsidRPr="00657D36">
        <w:rPr>
          <w:rFonts w:ascii="Times New Roman" w:eastAsia="Calibri" w:hAnsi="Times New Roman" w:cs="Times New Roman"/>
          <w:sz w:val="24"/>
          <w:szCs w:val="24"/>
        </w:rPr>
        <w:t xml:space="preserve">vor fi finantate </w:t>
      </w:r>
      <w:r w:rsidRPr="00657D36">
        <w:rPr>
          <w:rFonts w:ascii="Times New Roman" w:hAnsi="Times New Roman" w:cs="Times New Roman"/>
          <w:sz w:val="24"/>
          <w:szCs w:val="24"/>
        </w:rPr>
        <w:t>proiectele care includ acţiuni inovative(investiții în energia produsă din surse regenerabile, echipamente TIC etc.).</w:t>
      </w:r>
      <w:r w:rsidRPr="00657D36">
        <w:rPr>
          <w:rFonts w:ascii="Times New Roman" w:eastAsia="Calibri" w:hAnsi="Times New Roman" w:cs="Times New Roman"/>
          <w:bCs/>
          <w:sz w:val="24"/>
          <w:szCs w:val="24"/>
        </w:rPr>
        <w:t xml:space="preserve"> In cazul in care toate proiectele depuse prevad</w:t>
      </w:r>
      <w:r w:rsidRPr="00657D36">
        <w:rPr>
          <w:rFonts w:ascii="Times New Roman" w:hAnsi="Times New Roman" w:cs="Times New Roman"/>
          <w:sz w:val="24"/>
          <w:szCs w:val="24"/>
        </w:rPr>
        <w:t xml:space="preserve"> investiţii inovatoare</w:t>
      </w:r>
      <w:r w:rsidRPr="00657D36">
        <w:rPr>
          <w:rFonts w:ascii="Times New Roman" w:eastAsia="Calibri" w:hAnsi="Times New Roman" w:cs="Times New Roman"/>
          <w:bCs/>
          <w:sz w:val="24"/>
          <w:szCs w:val="24"/>
        </w:rPr>
        <w:t xml:space="preserve">  se va trece la urmatorul criteriu de departajare.</w:t>
      </w:r>
    </w:p>
    <w:p w:rsidR="00417EE0" w:rsidRPr="000A2494" w:rsidRDefault="00417EE0" w:rsidP="000A2494">
      <w:pPr>
        <w:tabs>
          <w:tab w:val="left" w:pos="150"/>
          <w:tab w:val="left" w:pos="270"/>
        </w:tabs>
        <w:jc w:val="both"/>
        <w:rPr>
          <w:rFonts w:ascii="Times New Roman" w:hAnsi="Times New Roman" w:cs="Times New Roman"/>
          <w:sz w:val="24"/>
          <w:szCs w:val="24"/>
        </w:rPr>
      </w:pPr>
      <w:r w:rsidRPr="00657D36">
        <w:rPr>
          <w:rFonts w:ascii="Times New Roman" w:hAnsi="Times New Roman" w:cs="Times New Roman"/>
          <w:b/>
          <w:sz w:val="24"/>
          <w:szCs w:val="24"/>
        </w:rPr>
        <w:t>CS 3</w:t>
      </w:r>
      <w:r w:rsidRPr="00657D36">
        <w:rPr>
          <w:rStyle w:val="Heading30"/>
          <w:rFonts w:ascii="Times New Roman" w:hAnsi="Times New Roman" w:cs="Times New Roman"/>
          <w:bCs w:val="0"/>
        </w:rPr>
        <w:t xml:space="preserve"> Principiul diversificarii activitatii agricole</w:t>
      </w:r>
      <w:r w:rsidRPr="00657D36">
        <w:rPr>
          <w:rStyle w:val="Heading30"/>
          <w:rFonts w:ascii="Times New Roman" w:hAnsi="Times New Roman" w:cs="Times New Roman"/>
          <w:b w:val="0"/>
          <w:bCs w:val="0"/>
        </w:rPr>
        <w:t xml:space="preserve">, </w:t>
      </w:r>
      <w:r w:rsidRPr="00657D36">
        <w:rPr>
          <w:rFonts w:ascii="Times New Roman" w:hAnsi="Times New Roman" w:cs="Times New Roman"/>
          <w:sz w:val="24"/>
          <w:szCs w:val="24"/>
        </w:rPr>
        <w:t>punctarea acestui criteriu se va face prin implementarea de activitati diversificate la nivelul Planului de afaceri, din domenii diferite. Astfel vor fi incurajate acele proiecte care in cadrul aceluiasi Plan de afaceri isi propun sa abordeze domenii diferite asigurand in acest fel diversificarea activitatilor nonagricole pe teritoriul nivelul GAL Prundu Comana. In cazul in care toate proiectele depuse prevad diversificarea activitatilor nonagricole se va trece la urmatorul criteriu de departajare.</w:t>
      </w:r>
    </w:p>
    <w:p w:rsidR="00417EE0" w:rsidRDefault="00417EE0" w:rsidP="000A2494">
      <w:pPr>
        <w:keepNext/>
        <w:keepLines/>
        <w:spacing w:after="0"/>
        <w:jc w:val="both"/>
        <w:rPr>
          <w:rFonts w:ascii="Times New Roman" w:hAnsi="Times New Roman" w:cs="Times New Roman"/>
          <w:sz w:val="24"/>
          <w:szCs w:val="24"/>
        </w:rPr>
      </w:pPr>
      <w:r w:rsidRPr="00657D36">
        <w:rPr>
          <w:rFonts w:ascii="Times New Roman" w:hAnsi="Times New Roman" w:cs="Times New Roman"/>
          <w:sz w:val="24"/>
          <w:szCs w:val="24"/>
        </w:rPr>
        <w:t xml:space="preserve"> </w:t>
      </w:r>
      <w:r w:rsidRPr="00657D36">
        <w:rPr>
          <w:rFonts w:ascii="Times New Roman" w:hAnsi="Times New Roman" w:cs="Times New Roman"/>
          <w:b/>
          <w:sz w:val="24"/>
          <w:szCs w:val="24"/>
        </w:rPr>
        <w:t xml:space="preserve">CS 4 </w:t>
      </w:r>
      <w:r w:rsidRPr="00657D36">
        <w:rPr>
          <w:rStyle w:val="Heading30"/>
          <w:rFonts w:ascii="Times New Roman" w:hAnsi="Times New Roman" w:cs="Times New Roman"/>
          <w:bCs w:val="0"/>
        </w:rPr>
        <w:t>Principiul prioritizării proiectelor care propun activităţi de promovare a identităţii locale specifice, în special pentru integrarea minorităţilor locale,</w:t>
      </w:r>
      <w:r w:rsidRPr="00657D36">
        <w:rPr>
          <w:rFonts w:ascii="Times New Roman" w:hAnsi="Times New Roman" w:cs="Times New Roman"/>
          <w:sz w:val="24"/>
          <w:szCs w:val="24"/>
        </w:rPr>
        <w:t xml:space="preserve"> punctarea acestui criteriu se va face</w:t>
      </w:r>
      <w:r w:rsidRPr="00657D36">
        <w:rPr>
          <w:rStyle w:val="Heading30"/>
          <w:rFonts w:ascii="Times New Roman" w:hAnsi="Times New Roman" w:cs="Times New Roman"/>
          <w:b w:val="0"/>
          <w:bCs w:val="0"/>
        </w:rPr>
        <w:t xml:space="preserve"> daca </w:t>
      </w:r>
      <w:r w:rsidRPr="00657D36">
        <w:rPr>
          <w:rFonts w:ascii="Times New Roman" w:hAnsi="Times New Roman" w:cs="Times New Roman"/>
          <w:sz w:val="24"/>
          <w:szCs w:val="24"/>
        </w:rPr>
        <w:t>solicitantul a inclus in Planul de faceri activitati de promovare a identitatii locale specifice, identificand inca din aceasta faza elementele de identitate care vor fi promovate, modalitatea prin care aceasta activitate va fi implementata, iar daca se demonstreaza ca acest lucru va contribui la integrarea minoritatilor locale, se va acorda un punctaj suplimentar. In cazul in care toate proiectele depuse prevad activitati de promovare a identitatii locale specifice care vor contribui la integrarea minoritatilor locale se va trece la urmatorul criteriu de departajare .</w:t>
      </w:r>
    </w:p>
    <w:p w:rsidR="000A2494" w:rsidRPr="00657D36" w:rsidRDefault="000A2494" w:rsidP="000A2494">
      <w:pPr>
        <w:keepNext/>
        <w:keepLines/>
        <w:spacing w:after="0"/>
        <w:jc w:val="both"/>
        <w:rPr>
          <w:rFonts w:ascii="Times New Roman" w:hAnsi="Times New Roman" w:cs="Times New Roman"/>
          <w:b/>
          <w:sz w:val="24"/>
          <w:szCs w:val="24"/>
        </w:rPr>
      </w:pPr>
    </w:p>
    <w:p w:rsidR="00417EE0" w:rsidRPr="00657D36" w:rsidRDefault="00417EE0" w:rsidP="000A2494">
      <w:pPr>
        <w:spacing w:after="58"/>
        <w:jc w:val="both"/>
        <w:rPr>
          <w:rFonts w:ascii="Times New Roman" w:hAnsi="Times New Roman" w:cs="Times New Roman"/>
          <w:sz w:val="24"/>
          <w:szCs w:val="24"/>
        </w:rPr>
      </w:pPr>
      <w:r w:rsidRPr="00657D36">
        <w:rPr>
          <w:rFonts w:ascii="Times New Roman" w:hAnsi="Times New Roman" w:cs="Times New Roman"/>
          <w:sz w:val="24"/>
          <w:szCs w:val="24"/>
        </w:rPr>
        <w:t xml:space="preserve"> </w:t>
      </w:r>
      <w:r w:rsidRPr="00657D36">
        <w:rPr>
          <w:rFonts w:ascii="Times New Roman" w:hAnsi="Times New Roman" w:cs="Times New Roman"/>
          <w:b/>
          <w:sz w:val="24"/>
          <w:szCs w:val="24"/>
        </w:rPr>
        <w:t>CS 5 Principiul încurajării şi dezvoltării activităţilor meşteşugăreşti tradiţionale</w:t>
      </w:r>
      <w:r w:rsidRPr="00657D36">
        <w:rPr>
          <w:rFonts w:ascii="Times New Roman" w:hAnsi="Times New Roman" w:cs="Times New Roman"/>
          <w:sz w:val="24"/>
          <w:szCs w:val="24"/>
        </w:rPr>
        <w:t>, punctarea acestui criteriu se va face pentru acele proiecte care in cadrul Planului de afaceri propun activitati mestesugaresti traditionale. Vor fi incurajate proiectele care propun desfasurarea a cel putin doua activitati mestesugaresti traditionale.</w:t>
      </w:r>
    </w:p>
    <w:p w:rsidR="00417EE0" w:rsidRPr="00657D36" w:rsidRDefault="00417EE0" w:rsidP="000A2494">
      <w:pPr>
        <w:spacing w:after="58"/>
        <w:jc w:val="both"/>
        <w:rPr>
          <w:rFonts w:ascii="Times New Roman" w:hAnsi="Times New Roman" w:cs="Times New Roman"/>
          <w:sz w:val="24"/>
          <w:szCs w:val="24"/>
        </w:rPr>
      </w:pPr>
      <w:r w:rsidRPr="00657D36">
        <w:rPr>
          <w:rFonts w:ascii="Times New Roman" w:hAnsi="Times New Roman" w:cs="Times New Roman"/>
          <w:sz w:val="24"/>
          <w:szCs w:val="24"/>
        </w:rPr>
        <w:t xml:space="preserve"> În situaţia în care şi în urma realizării acestei departajări, se menţine egalitatea, criteriul de selecţie pentru proiectele cu acelaşi puntaj este în ordinea depunerii proiectelor.</w:t>
      </w:r>
    </w:p>
    <w:p w:rsidR="00C36E1B" w:rsidRPr="00657D36" w:rsidRDefault="00417EE0" w:rsidP="000A2494">
      <w:pPr>
        <w:spacing w:after="62"/>
        <w:jc w:val="both"/>
        <w:rPr>
          <w:rFonts w:ascii="Times New Roman" w:hAnsi="Times New Roman" w:cs="Times New Roman"/>
          <w:sz w:val="24"/>
          <w:szCs w:val="24"/>
        </w:rPr>
      </w:pPr>
      <w:r w:rsidRPr="00657D36">
        <w:rPr>
          <w:rStyle w:val="Bodytext4"/>
          <w:rFonts w:ascii="Times New Roman" w:hAnsi="Times New Roman" w:cs="Times New Roman"/>
        </w:rPr>
        <w:t xml:space="preserve">ATENTIE! </w:t>
      </w:r>
      <w:r w:rsidRPr="00657D36">
        <w:rPr>
          <w:rFonts w:ascii="Times New Roman" w:hAnsi="Times New Roman" w:cs="Times New Roman"/>
          <w:sz w:val="24"/>
          <w:szCs w:val="24"/>
        </w:rPr>
        <w:t>Evaluarea criteriilor de selecţie se face numai în baza documentelor depuse odată cu Cererea de finanţare.</w:t>
      </w:r>
    </w:p>
    <w:p w:rsidR="00AF601B" w:rsidRPr="00657D36" w:rsidRDefault="00AF601B" w:rsidP="000A2494">
      <w:pPr>
        <w:spacing w:after="62"/>
        <w:jc w:val="both"/>
        <w:rPr>
          <w:rFonts w:ascii="Times New Roman" w:hAnsi="Times New Roman" w:cs="Times New Roman"/>
          <w:sz w:val="24"/>
          <w:szCs w:val="24"/>
        </w:rPr>
      </w:pPr>
    </w:p>
    <w:p w:rsidR="00C36E1B" w:rsidRPr="00657D36" w:rsidRDefault="00C36E1B" w:rsidP="000A2494">
      <w:pPr>
        <w:spacing w:after="0"/>
        <w:jc w:val="both"/>
        <w:rPr>
          <w:rFonts w:ascii="Times New Roman" w:hAnsi="Times New Roman" w:cs="Times New Roman"/>
          <w:b/>
          <w:sz w:val="24"/>
          <w:szCs w:val="24"/>
        </w:rPr>
      </w:pPr>
      <w:r w:rsidRPr="00657D36">
        <w:rPr>
          <w:rFonts w:ascii="Times New Roman" w:hAnsi="Times New Roman" w:cs="Times New Roman"/>
          <w:b/>
          <w:sz w:val="24"/>
          <w:szCs w:val="24"/>
        </w:rPr>
        <w:t xml:space="preserve"> </w:t>
      </w:r>
      <w:r w:rsidR="0028013D">
        <w:rPr>
          <w:rFonts w:ascii="Times New Roman" w:hAnsi="Times New Roman" w:cs="Times New Roman"/>
          <w:b/>
          <w:sz w:val="24"/>
          <w:szCs w:val="24"/>
        </w:rPr>
        <w:t xml:space="preserve">       </w:t>
      </w:r>
      <w:r w:rsidRPr="00657D36">
        <w:rPr>
          <w:rFonts w:ascii="Times New Roman" w:hAnsi="Times New Roman" w:cs="Times New Roman"/>
          <w:b/>
          <w:sz w:val="24"/>
          <w:szCs w:val="24"/>
        </w:rPr>
        <w:t>13. Data si modul de anuntare a rezultatelor procesului de selectie</w:t>
      </w:r>
      <w:r w:rsidR="00AF601B" w:rsidRPr="00657D36">
        <w:rPr>
          <w:rFonts w:ascii="Times New Roman" w:hAnsi="Times New Roman" w:cs="Times New Roman"/>
          <w:b/>
          <w:sz w:val="24"/>
          <w:szCs w:val="24"/>
        </w:rPr>
        <w:t xml:space="preserve"> (notificarea solicitanților, publicarea Raportului de Selecție);</w:t>
      </w:r>
    </w:p>
    <w:p w:rsidR="00C36E1B" w:rsidRPr="00657D36" w:rsidRDefault="00C36E1B" w:rsidP="000A2494">
      <w:pPr>
        <w:spacing w:after="0"/>
        <w:jc w:val="both"/>
        <w:rPr>
          <w:rFonts w:ascii="Times New Roman" w:hAnsi="Times New Roman" w:cs="Times New Roman"/>
          <w:sz w:val="24"/>
          <w:szCs w:val="24"/>
        </w:rPr>
      </w:pPr>
      <w:r w:rsidRPr="00657D36">
        <w:rPr>
          <w:rFonts w:ascii="Times New Roman" w:hAnsi="Times New Roman" w:cs="Times New Roman"/>
          <w:color w:val="000000"/>
          <w:sz w:val="24"/>
          <w:szCs w:val="24"/>
        </w:rPr>
        <w:t xml:space="preserve">Rezultatele vor fi afisate la sediul GAL si vor fi postate pe situl GAL </w:t>
      </w:r>
      <w:hyperlink r:id="rId10" w:history="1">
        <w:hyperlink r:id="rId11" w:history="1">
          <w:r w:rsidR="00FF3A55" w:rsidRPr="00657D36">
            <w:rPr>
              <w:rFonts w:ascii="Times New Roman" w:hAnsi="Times New Roman" w:cs="Times New Roman"/>
              <w:color w:val="0000FF"/>
              <w:sz w:val="24"/>
              <w:szCs w:val="24"/>
            </w:rPr>
            <w:t xml:space="preserve">http://galprunducomana.ro </w:t>
          </w:r>
        </w:hyperlink>
        <w:r w:rsidR="00E03043" w:rsidRPr="00657D36">
          <w:rPr>
            <w:rFonts w:ascii="Times New Roman" w:hAnsi="Times New Roman" w:cs="Times New Roman"/>
            <w:sz w:val="24"/>
            <w:szCs w:val="24"/>
          </w:rPr>
          <w:t xml:space="preserve"> </w:t>
        </w:r>
      </w:hyperlink>
      <w:r w:rsidRPr="00657D36">
        <w:rPr>
          <w:rFonts w:ascii="Times New Roman" w:hAnsi="Times New Roman" w:cs="Times New Roman"/>
          <w:color w:val="000000"/>
          <w:sz w:val="24"/>
          <w:szCs w:val="24"/>
        </w:rPr>
        <w:t>dupa etapa de evaluare si rezolvare a contestatiilor</w:t>
      </w:r>
      <w:r w:rsidRPr="00657D36">
        <w:rPr>
          <w:rFonts w:ascii="Times New Roman" w:hAnsi="Times New Roman" w:cs="Times New Roman"/>
          <w:sz w:val="24"/>
          <w:szCs w:val="24"/>
        </w:rPr>
        <w:t>.Toti solicitantii vor fi notificati in scris privind rezultatul evaluarii si selectiei in termen de maxim 2 zile de la data incheierii raportului de selectie.</w:t>
      </w:r>
    </w:p>
    <w:p w:rsidR="00AF601B" w:rsidRPr="00657D36" w:rsidRDefault="00AF601B" w:rsidP="000A2494">
      <w:pPr>
        <w:spacing w:after="0"/>
        <w:jc w:val="both"/>
        <w:rPr>
          <w:rFonts w:ascii="Times New Roman" w:hAnsi="Times New Roman" w:cs="Times New Roman"/>
          <w:sz w:val="24"/>
          <w:szCs w:val="24"/>
        </w:rPr>
      </w:pPr>
      <w:r w:rsidRPr="00657D36">
        <w:rPr>
          <w:rFonts w:ascii="Times New Roman" w:hAnsi="Times New Roman" w:cs="Times New Roman"/>
          <w:sz w:val="24"/>
          <w:szCs w:val="24"/>
        </w:rPr>
        <w:t>Raportul de selectie final va fi publicat pe situl GAL</w:t>
      </w:r>
      <w:r w:rsidRPr="00657D36">
        <w:rPr>
          <w:rFonts w:ascii="Times New Roman" w:hAnsi="Times New Roman" w:cs="Times New Roman"/>
          <w:color w:val="000000"/>
          <w:sz w:val="24"/>
          <w:szCs w:val="24"/>
        </w:rPr>
        <w:t xml:space="preserve"> </w:t>
      </w:r>
      <w:hyperlink r:id="rId12" w:history="1">
        <w:hyperlink r:id="rId13" w:history="1">
          <w:r w:rsidRPr="00657D36">
            <w:rPr>
              <w:rFonts w:ascii="Times New Roman" w:hAnsi="Times New Roman" w:cs="Times New Roman"/>
              <w:color w:val="0000FF"/>
              <w:sz w:val="24"/>
              <w:szCs w:val="24"/>
            </w:rPr>
            <w:t xml:space="preserve">http://galprunducomana.ro </w:t>
          </w:r>
        </w:hyperlink>
        <w:r w:rsidRPr="00657D36">
          <w:rPr>
            <w:rFonts w:ascii="Times New Roman" w:hAnsi="Times New Roman" w:cs="Times New Roman"/>
            <w:sz w:val="24"/>
            <w:szCs w:val="24"/>
          </w:rPr>
          <w:t xml:space="preserve"> </w:t>
        </w:r>
      </w:hyperlink>
      <w:r w:rsidRPr="00657D36">
        <w:rPr>
          <w:rFonts w:ascii="Times New Roman" w:hAnsi="Times New Roman" w:cs="Times New Roman"/>
          <w:sz w:val="24"/>
          <w:szCs w:val="24"/>
        </w:rPr>
        <w:t>cel tarziu in ziua urmatoare finalizarii aprobarii raportului</w:t>
      </w:r>
    </w:p>
    <w:p w:rsidR="00C36E1B" w:rsidRPr="00657D36" w:rsidRDefault="00417EE0" w:rsidP="000A2494">
      <w:pPr>
        <w:spacing w:after="0"/>
        <w:jc w:val="both"/>
        <w:rPr>
          <w:rFonts w:ascii="Times New Roman" w:hAnsi="Times New Roman" w:cs="Times New Roman"/>
          <w:color w:val="000000"/>
          <w:sz w:val="24"/>
          <w:szCs w:val="24"/>
        </w:rPr>
      </w:pPr>
      <w:r w:rsidRPr="00657D36">
        <w:rPr>
          <w:rFonts w:ascii="Times New Roman" w:hAnsi="Times New Roman" w:cs="Times New Roman"/>
          <w:color w:val="000000"/>
          <w:sz w:val="24"/>
          <w:szCs w:val="24"/>
        </w:rPr>
        <w:t xml:space="preserve"> </w:t>
      </w:r>
      <w:r w:rsidR="00C36E1B" w:rsidRPr="00657D36">
        <w:rPr>
          <w:rFonts w:ascii="Times New Roman" w:hAnsi="Times New Roman" w:cs="Times New Roman"/>
          <w:color w:val="000000"/>
          <w:sz w:val="24"/>
          <w:szCs w:val="24"/>
        </w:rPr>
        <w:t xml:space="preserve">Toate formularele necesare elaborarii proiectului, al caror format este elaborat de catre </w:t>
      </w:r>
      <w:r w:rsidR="00C36E1B" w:rsidRPr="00657D36">
        <w:rPr>
          <w:rFonts w:ascii="Times New Roman" w:hAnsi="Times New Roman" w:cs="Times New Roman"/>
          <w:b/>
          <w:color w:val="000000"/>
          <w:sz w:val="24"/>
          <w:szCs w:val="24"/>
        </w:rPr>
        <w:t xml:space="preserve">GAL </w:t>
      </w:r>
      <w:r w:rsidR="00C36E1B" w:rsidRPr="00657D36">
        <w:rPr>
          <w:rFonts w:ascii="Times New Roman" w:hAnsi="Times New Roman" w:cs="Times New Roman"/>
          <w:color w:val="000000"/>
          <w:sz w:val="24"/>
          <w:szCs w:val="24"/>
        </w:rPr>
        <w:t xml:space="preserve">pot fi consultate si descărcate direct de pe pagina de internet a </w:t>
      </w:r>
      <w:r w:rsidR="002A4854" w:rsidRPr="00657D36">
        <w:rPr>
          <w:rFonts w:ascii="Times New Roman" w:hAnsi="Times New Roman" w:cs="Times New Roman"/>
          <w:sz w:val="24"/>
          <w:szCs w:val="24"/>
        </w:rPr>
        <w:t xml:space="preserve">ASOCIATIEI „GRUPUL DE ACTIUNE LOCALA PRUNDU COMANA” </w:t>
      </w:r>
      <w:hyperlink r:id="rId14" w:history="1">
        <w:hyperlink r:id="rId15" w:history="1">
          <w:hyperlink r:id="rId16" w:history="1">
            <w:r w:rsidR="00FF3A55" w:rsidRPr="00657D36">
              <w:rPr>
                <w:rStyle w:val="Hyperlink"/>
                <w:rFonts w:ascii="Times New Roman" w:hAnsi="Times New Roman" w:cs="Times New Roman"/>
                <w:sz w:val="24"/>
                <w:szCs w:val="24"/>
              </w:rPr>
              <w:t xml:space="preserve">http://galprunducomana.ro </w:t>
            </w:r>
          </w:hyperlink>
          <w:r w:rsidR="0089203E" w:rsidRPr="00657D36">
            <w:rPr>
              <w:rFonts w:ascii="Times New Roman" w:hAnsi="Times New Roman" w:cs="Times New Roman"/>
              <w:b/>
              <w:sz w:val="24"/>
              <w:szCs w:val="24"/>
            </w:rPr>
            <w:t>;</w:t>
          </w:r>
        </w:hyperlink>
        <w:r w:rsidR="00C36E1B" w:rsidRPr="00657D36">
          <w:rPr>
            <w:rFonts w:ascii="Times New Roman" w:hAnsi="Times New Roman" w:cs="Times New Roman"/>
            <w:color w:val="0000FF"/>
            <w:sz w:val="24"/>
            <w:szCs w:val="24"/>
            <w:u w:val="single"/>
          </w:rPr>
          <w:t xml:space="preserve"> </w:t>
        </w:r>
        <w:r w:rsidR="00C36E1B" w:rsidRPr="00657D36">
          <w:rPr>
            <w:rFonts w:ascii="Times New Roman" w:hAnsi="Times New Roman" w:cs="Times New Roman"/>
            <w:color w:val="000000"/>
            <w:sz w:val="24"/>
            <w:szCs w:val="24"/>
          </w:rPr>
          <w:t>.</w:t>
        </w:r>
      </w:hyperlink>
    </w:p>
    <w:p w:rsidR="00AF601B" w:rsidRPr="00657D36" w:rsidRDefault="00AF601B" w:rsidP="000A2494">
      <w:pPr>
        <w:spacing w:after="0"/>
        <w:jc w:val="both"/>
        <w:rPr>
          <w:rFonts w:ascii="Times New Roman" w:hAnsi="Times New Roman" w:cs="Times New Roman"/>
          <w:color w:val="000000"/>
          <w:sz w:val="24"/>
          <w:szCs w:val="24"/>
        </w:rPr>
      </w:pPr>
    </w:p>
    <w:p w:rsidR="00C36E1B" w:rsidRPr="00657D36" w:rsidRDefault="0028013D" w:rsidP="0028013D">
      <w:pPr>
        <w:tabs>
          <w:tab w:val="left" w:pos="567"/>
        </w:tabs>
        <w:spacing w:after="0"/>
        <w:ind w:left="90"/>
        <w:jc w:val="both"/>
        <w:rPr>
          <w:rFonts w:ascii="Times New Roman" w:hAnsi="Times New Roman" w:cs="Times New Roman"/>
          <w:sz w:val="24"/>
          <w:szCs w:val="24"/>
        </w:rPr>
      </w:pPr>
      <w:r>
        <w:rPr>
          <w:rFonts w:ascii="Times New Roman" w:hAnsi="Times New Roman" w:cs="Times New Roman"/>
          <w:b/>
          <w:sz w:val="24"/>
          <w:szCs w:val="24"/>
        </w:rPr>
        <w:t xml:space="preserve">        </w:t>
      </w:r>
      <w:r w:rsidR="00C36E1B" w:rsidRPr="00657D36">
        <w:rPr>
          <w:rFonts w:ascii="Times New Roman" w:hAnsi="Times New Roman" w:cs="Times New Roman"/>
          <w:b/>
          <w:sz w:val="24"/>
          <w:szCs w:val="24"/>
        </w:rPr>
        <w:t>14</w:t>
      </w:r>
      <w:r w:rsidR="00C36E1B" w:rsidRPr="00657D36">
        <w:rPr>
          <w:rFonts w:ascii="Times New Roman" w:hAnsi="Times New Roman" w:cs="Times New Roman"/>
          <w:sz w:val="24"/>
          <w:szCs w:val="24"/>
        </w:rPr>
        <w:t xml:space="preserve">.   </w:t>
      </w:r>
      <w:r w:rsidR="00C36E1B" w:rsidRPr="00657D36">
        <w:rPr>
          <w:rFonts w:ascii="Times New Roman" w:hAnsi="Times New Roman" w:cs="Times New Roman"/>
          <w:b/>
          <w:sz w:val="24"/>
          <w:szCs w:val="24"/>
        </w:rPr>
        <w:t xml:space="preserve">Date de contact </w:t>
      </w:r>
      <w:r w:rsidR="00C36E1B" w:rsidRPr="00657D36">
        <w:rPr>
          <w:rFonts w:ascii="Times New Roman" w:hAnsi="Times New Roman" w:cs="Times New Roman"/>
          <w:b/>
          <w:bCs/>
          <w:color w:val="000000"/>
          <w:sz w:val="24"/>
          <w:szCs w:val="24"/>
        </w:rPr>
        <w:t>ale GAL unde solicitantii pot obtine informatii detaliate</w:t>
      </w:r>
      <w:r w:rsidR="00C36E1B" w:rsidRPr="00657D36">
        <w:rPr>
          <w:rFonts w:ascii="Times New Roman" w:hAnsi="Times New Roman" w:cs="Times New Roman"/>
          <w:sz w:val="24"/>
          <w:szCs w:val="24"/>
        </w:rPr>
        <w:t>:</w:t>
      </w:r>
    </w:p>
    <w:p w:rsidR="00C36E1B" w:rsidRPr="00657D36" w:rsidRDefault="00C36E1B" w:rsidP="000A2494">
      <w:pPr>
        <w:ind w:left="90" w:right="-457"/>
        <w:jc w:val="both"/>
        <w:rPr>
          <w:rFonts w:ascii="Times New Roman" w:hAnsi="Times New Roman" w:cs="Times New Roman"/>
          <w:sz w:val="24"/>
          <w:szCs w:val="24"/>
        </w:rPr>
      </w:pPr>
      <w:r w:rsidRPr="00657D36">
        <w:rPr>
          <w:rFonts w:ascii="Times New Roman" w:hAnsi="Times New Roman" w:cs="Times New Roman"/>
          <w:sz w:val="24"/>
          <w:szCs w:val="24"/>
        </w:rPr>
        <w:t xml:space="preserve"> Pentru a afla informatii suplimentare privind accesarea fondurilor nerambursabile prin Masura</w:t>
      </w:r>
      <w:r w:rsidR="00E03043" w:rsidRPr="00657D36">
        <w:rPr>
          <w:rFonts w:ascii="Times New Roman" w:hAnsi="Times New Roman" w:cs="Times New Roman"/>
          <w:sz w:val="24"/>
          <w:szCs w:val="24"/>
        </w:rPr>
        <w:t xml:space="preserve"> </w:t>
      </w:r>
      <w:r w:rsidR="00417EE0" w:rsidRPr="00657D36">
        <w:rPr>
          <w:rFonts w:ascii="Times New Roman" w:hAnsi="Times New Roman" w:cs="Times New Roman"/>
          <w:sz w:val="24"/>
          <w:szCs w:val="24"/>
        </w:rPr>
        <w:t>4</w:t>
      </w:r>
      <w:r w:rsidR="00E03043" w:rsidRPr="00657D36">
        <w:rPr>
          <w:rFonts w:ascii="Times New Roman" w:hAnsi="Times New Roman" w:cs="Times New Roman"/>
          <w:sz w:val="24"/>
          <w:szCs w:val="24"/>
        </w:rPr>
        <w:t>/</w:t>
      </w:r>
      <w:r w:rsidR="00417EE0" w:rsidRPr="00657D36">
        <w:rPr>
          <w:rFonts w:ascii="Times New Roman" w:hAnsi="Times New Roman" w:cs="Times New Roman"/>
          <w:sz w:val="24"/>
          <w:szCs w:val="24"/>
        </w:rPr>
        <w:t>DI</w:t>
      </w:r>
      <w:r w:rsidR="00E03043" w:rsidRPr="00657D36">
        <w:rPr>
          <w:rFonts w:ascii="Times New Roman" w:hAnsi="Times New Roman" w:cs="Times New Roman"/>
          <w:sz w:val="24"/>
          <w:szCs w:val="24"/>
        </w:rPr>
        <w:t>6</w:t>
      </w:r>
      <w:r w:rsidR="00417EE0" w:rsidRPr="00657D36">
        <w:rPr>
          <w:rFonts w:ascii="Times New Roman" w:hAnsi="Times New Roman" w:cs="Times New Roman"/>
          <w:sz w:val="24"/>
          <w:szCs w:val="24"/>
        </w:rPr>
        <w:t>A</w:t>
      </w:r>
      <w:r w:rsidRPr="00657D36">
        <w:rPr>
          <w:rFonts w:ascii="Times New Roman" w:hAnsi="Times New Roman" w:cs="Times New Roman"/>
          <w:b/>
          <w:bCs/>
          <w:sz w:val="24"/>
          <w:szCs w:val="24"/>
        </w:rPr>
        <w:t xml:space="preserve">, </w:t>
      </w:r>
      <w:r w:rsidRPr="00657D36">
        <w:rPr>
          <w:rFonts w:ascii="Times New Roman" w:hAnsi="Times New Roman" w:cs="Times New Roman"/>
          <w:sz w:val="24"/>
          <w:szCs w:val="24"/>
        </w:rPr>
        <w:t xml:space="preserve"> puteti   consulta toate documentele aferente acesteia pe pagina web </w:t>
      </w:r>
      <w:hyperlink r:id="rId17" w:history="1">
        <w:hyperlink r:id="rId18" w:history="1">
          <w:r w:rsidR="00FF3A55" w:rsidRPr="00657D36">
            <w:rPr>
              <w:rFonts w:ascii="Times New Roman" w:hAnsi="Times New Roman" w:cs="Times New Roman"/>
              <w:color w:val="0000FF"/>
              <w:sz w:val="24"/>
              <w:szCs w:val="24"/>
            </w:rPr>
            <w:t xml:space="preserve">http://galprunducomana.ro </w:t>
          </w:r>
        </w:hyperlink>
        <w:r w:rsidR="0089203E" w:rsidRPr="00657D36">
          <w:rPr>
            <w:rFonts w:ascii="Times New Roman" w:hAnsi="Times New Roman" w:cs="Times New Roman"/>
            <w:b/>
            <w:sz w:val="24"/>
            <w:szCs w:val="24"/>
          </w:rPr>
          <w:t>;</w:t>
        </w:r>
      </w:hyperlink>
      <w:r w:rsidRPr="00657D36">
        <w:rPr>
          <w:rFonts w:ascii="Times New Roman" w:hAnsi="Times New Roman" w:cs="Times New Roman"/>
          <w:color w:val="0000FF"/>
          <w:sz w:val="24"/>
          <w:szCs w:val="24"/>
          <w:u w:val="single"/>
        </w:rPr>
        <w:t xml:space="preserve"> </w:t>
      </w:r>
      <w:r w:rsidRPr="00657D36">
        <w:rPr>
          <w:rFonts w:ascii="Times New Roman" w:hAnsi="Times New Roman" w:cs="Times New Roman"/>
          <w:sz w:val="24"/>
          <w:szCs w:val="24"/>
        </w:rPr>
        <w:t xml:space="preserve"> sau  la sediul social al </w:t>
      </w:r>
      <w:r w:rsidRPr="00657D36">
        <w:rPr>
          <w:rFonts w:ascii="Times New Roman" w:hAnsi="Times New Roman" w:cs="Times New Roman"/>
          <w:b/>
          <w:sz w:val="24"/>
          <w:szCs w:val="24"/>
        </w:rPr>
        <w:t xml:space="preserve"> </w:t>
      </w:r>
      <w:r w:rsidR="002A4854" w:rsidRPr="00657D36">
        <w:rPr>
          <w:rFonts w:ascii="Times New Roman" w:hAnsi="Times New Roman" w:cs="Times New Roman"/>
          <w:sz w:val="24"/>
          <w:szCs w:val="24"/>
        </w:rPr>
        <w:t xml:space="preserve"> ASOCIATIEI „GRUPUL DE ACTIUNE LOCALA PRUNDU COMANA”</w:t>
      </w:r>
      <w:r w:rsidRPr="00657D36">
        <w:rPr>
          <w:rFonts w:ascii="Times New Roman" w:hAnsi="Times New Roman" w:cs="Times New Roman"/>
          <w:bCs/>
          <w:sz w:val="24"/>
          <w:szCs w:val="24"/>
        </w:rPr>
        <w:t xml:space="preserve"> </w:t>
      </w:r>
      <w:r w:rsidRPr="00657D36">
        <w:rPr>
          <w:rFonts w:ascii="Times New Roman" w:hAnsi="Times New Roman" w:cs="Times New Roman"/>
          <w:sz w:val="24"/>
          <w:szCs w:val="24"/>
        </w:rPr>
        <w:t xml:space="preserve">din </w:t>
      </w:r>
      <w:r w:rsidR="00E03043" w:rsidRPr="00657D36">
        <w:rPr>
          <w:rStyle w:val="Bodytext2Exact"/>
          <w:rFonts w:ascii="Times New Roman" w:hAnsi="Times New Roman" w:cs="Times New Roman"/>
        </w:rPr>
        <w:t>Str. Primariei, nr.1 (in incinta Primariei ), Comuna Prundu, judet Giurgiu</w:t>
      </w:r>
      <w:r w:rsidR="0056546B" w:rsidRPr="00657D36">
        <w:rPr>
          <w:rFonts w:ascii="Times New Roman" w:hAnsi="Times New Roman" w:cs="Times New Roman"/>
          <w:sz w:val="24"/>
          <w:szCs w:val="24"/>
        </w:rPr>
        <w:t>, interval orar: 9</w:t>
      </w:r>
      <w:r w:rsidRPr="00657D36">
        <w:rPr>
          <w:rFonts w:ascii="Times New Roman" w:hAnsi="Times New Roman" w:cs="Times New Roman"/>
          <w:sz w:val="24"/>
          <w:szCs w:val="24"/>
        </w:rPr>
        <w:t xml:space="preserve">-14 / Luni-Vineri, in zilele lucratoare, sau prin e-mail: </w:t>
      </w:r>
      <w:hyperlink r:id="rId19" w:history="1">
        <w:r w:rsidR="006E0927" w:rsidRPr="00657D36">
          <w:rPr>
            <w:rStyle w:val="Hyperlink"/>
            <w:rFonts w:ascii="Times New Roman" w:hAnsi="Times New Roman" w:cs="Times New Roman"/>
            <w:sz w:val="24"/>
            <w:szCs w:val="24"/>
            <w:shd w:val="clear" w:color="auto" w:fill="FFFFFF"/>
          </w:rPr>
          <w:t xml:space="preserve">galprunducomana@yahoo.com </w:t>
        </w:r>
        <w:r w:rsidR="006E0927" w:rsidRPr="00657D36">
          <w:rPr>
            <w:rStyle w:val="Hyperlink"/>
            <w:rFonts w:ascii="Times New Roman" w:hAnsi="Times New Roman" w:cs="Times New Roman"/>
            <w:sz w:val="24"/>
            <w:szCs w:val="24"/>
          </w:rPr>
          <w:t xml:space="preserve"> .</w:t>
        </w:r>
      </w:hyperlink>
    </w:p>
    <w:p w:rsidR="00C36E1B" w:rsidRPr="00657D36" w:rsidRDefault="0028013D" w:rsidP="0028013D">
      <w:pPr>
        <w:tabs>
          <w:tab w:val="left" w:pos="567"/>
          <w:tab w:val="left" w:pos="709"/>
        </w:tabs>
        <w:spacing w:after="0"/>
        <w:ind w:left="150"/>
        <w:jc w:val="both"/>
        <w:rPr>
          <w:rFonts w:ascii="Times New Roman" w:hAnsi="Times New Roman" w:cs="Times New Roman"/>
          <w:sz w:val="24"/>
          <w:szCs w:val="24"/>
        </w:rPr>
      </w:pPr>
      <w:r>
        <w:rPr>
          <w:rFonts w:ascii="Times New Roman" w:hAnsi="Times New Roman" w:cs="Times New Roman"/>
          <w:b/>
          <w:sz w:val="24"/>
          <w:szCs w:val="24"/>
        </w:rPr>
        <w:t xml:space="preserve">       </w:t>
      </w:r>
      <w:r w:rsidR="00C36E1B" w:rsidRPr="00657D36">
        <w:rPr>
          <w:rFonts w:ascii="Times New Roman" w:hAnsi="Times New Roman" w:cs="Times New Roman"/>
          <w:b/>
          <w:sz w:val="24"/>
          <w:szCs w:val="24"/>
        </w:rPr>
        <w:t>15</w:t>
      </w:r>
      <w:r w:rsidR="00C36E1B" w:rsidRPr="00657D36">
        <w:rPr>
          <w:rFonts w:ascii="Times New Roman" w:hAnsi="Times New Roman" w:cs="Times New Roman"/>
          <w:sz w:val="24"/>
          <w:szCs w:val="24"/>
        </w:rPr>
        <w:t>.  Informatii detaliate privind accesare</w:t>
      </w:r>
      <w:r w:rsidR="002A4854" w:rsidRPr="00657D36">
        <w:rPr>
          <w:rFonts w:ascii="Times New Roman" w:hAnsi="Times New Roman" w:cs="Times New Roman"/>
          <w:sz w:val="24"/>
          <w:szCs w:val="24"/>
        </w:rPr>
        <w:t xml:space="preserve">a fondurilor in cadrul Masurii </w:t>
      </w:r>
      <w:r w:rsidR="00417EE0" w:rsidRPr="00657D36">
        <w:rPr>
          <w:rFonts w:ascii="Times New Roman" w:hAnsi="Times New Roman" w:cs="Times New Roman"/>
          <w:sz w:val="24"/>
          <w:szCs w:val="24"/>
        </w:rPr>
        <w:t>4</w:t>
      </w:r>
      <w:r w:rsidR="00C36E1B" w:rsidRPr="00657D36">
        <w:rPr>
          <w:rFonts w:ascii="Times New Roman" w:hAnsi="Times New Roman" w:cs="Times New Roman"/>
          <w:sz w:val="24"/>
          <w:szCs w:val="24"/>
        </w:rPr>
        <w:t>/</w:t>
      </w:r>
      <w:r w:rsidR="00417EE0" w:rsidRPr="00657D36">
        <w:rPr>
          <w:rFonts w:ascii="Times New Roman" w:hAnsi="Times New Roman" w:cs="Times New Roman"/>
          <w:sz w:val="24"/>
          <w:szCs w:val="24"/>
        </w:rPr>
        <w:t>DI</w:t>
      </w:r>
      <w:r w:rsidR="00C36E1B" w:rsidRPr="00657D36">
        <w:rPr>
          <w:rFonts w:ascii="Times New Roman" w:hAnsi="Times New Roman" w:cs="Times New Roman"/>
          <w:sz w:val="24"/>
          <w:szCs w:val="24"/>
        </w:rPr>
        <w:t>6</w:t>
      </w:r>
      <w:r w:rsidR="00417EE0" w:rsidRPr="00657D36">
        <w:rPr>
          <w:rFonts w:ascii="Times New Roman" w:hAnsi="Times New Roman" w:cs="Times New Roman"/>
          <w:sz w:val="24"/>
          <w:szCs w:val="24"/>
        </w:rPr>
        <w:t>A</w:t>
      </w:r>
      <w:r w:rsidR="00C36E1B" w:rsidRPr="00657D36">
        <w:rPr>
          <w:rFonts w:ascii="Times New Roman" w:hAnsi="Times New Roman" w:cs="Times New Roman"/>
          <w:sz w:val="24"/>
          <w:szCs w:val="24"/>
        </w:rPr>
        <w:t xml:space="preserve"> sunt cuprinse in Ghidul solicitantului aferent Măsurii  in vigoare la data lansarii apelului de selectie, disponibil pe site-ul, </w:t>
      </w:r>
      <w:r w:rsidR="0089203E" w:rsidRPr="00657D36">
        <w:rPr>
          <w:rFonts w:ascii="Times New Roman" w:hAnsi="Times New Roman" w:cs="Times New Roman"/>
          <w:b/>
          <w:color w:val="0000FF"/>
          <w:sz w:val="24"/>
          <w:szCs w:val="24"/>
        </w:rPr>
        <w:t xml:space="preserve"> </w:t>
      </w:r>
      <w:hyperlink r:id="rId20" w:history="1">
        <w:r w:rsidR="00FF3A55" w:rsidRPr="00657D36">
          <w:rPr>
            <w:rFonts w:ascii="Times New Roman" w:hAnsi="Times New Roman" w:cs="Times New Roman"/>
            <w:color w:val="0000FF"/>
            <w:sz w:val="24"/>
            <w:szCs w:val="24"/>
          </w:rPr>
          <w:t xml:space="preserve">http://galprunducomana.ro </w:t>
        </w:r>
      </w:hyperlink>
      <w:r w:rsidR="00C36E1B" w:rsidRPr="00657D36">
        <w:rPr>
          <w:rFonts w:ascii="Times New Roman" w:hAnsi="Times New Roman" w:cs="Times New Roman"/>
          <w:sz w:val="24"/>
          <w:szCs w:val="24"/>
        </w:rPr>
        <w:t>sau la sediul al</w:t>
      </w:r>
      <w:r w:rsidR="002A4854" w:rsidRPr="00657D36">
        <w:rPr>
          <w:rFonts w:ascii="Times New Roman" w:hAnsi="Times New Roman" w:cs="Times New Roman"/>
          <w:sz w:val="24"/>
          <w:szCs w:val="24"/>
        </w:rPr>
        <w:t xml:space="preserve"> ASOCIATIEI „GRUPUL DE ACTIUNE LOCALA PRUNDU COMANA”</w:t>
      </w:r>
      <w:r w:rsidR="00C36E1B" w:rsidRPr="00657D36">
        <w:rPr>
          <w:rFonts w:ascii="Times New Roman" w:hAnsi="Times New Roman" w:cs="Times New Roman"/>
          <w:sz w:val="24"/>
          <w:szCs w:val="24"/>
        </w:rPr>
        <w:t xml:space="preserve">,  in format electronic si tiparit. </w:t>
      </w:r>
    </w:p>
    <w:p w:rsidR="00902BC6" w:rsidRPr="00657D36" w:rsidRDefault="00902BC6" w:rsidP="000A2494">
      <w:pPr>
        <w:spacing w:after="0"/>
        <w:ind w:left="150"/>
        <w:jc w:val="both"/>
        <w:rPr>
          <w:rFonts w:ascii="Times New Roman" w:hAnsi="Times New Roman" w:cs="Times New Roman"/>
          <w:sz w:val="24"/>
          <w:szCs w:val="24"/>
        </w:rPr>
      </w:pPr>
    </w:p>
    <w:p w:rsidR="00902BC6" w:rsidRPr="00657D36" w:rsidRDefault="00902BC6" w:rsidP="000A2494">
      <w:pPr>
        <w:spacing w:after="0"/>
        <w:ind w:left="150"/>
        <w:jc w:val="both"/>
        <w:rPr>
          <w:rFonts w:ascii="Times New Roman" w:hAnsi="Times New Roman" w:cs="Times New Roman"/>
          <w:sz w:val="24"/>
          <w:szCs w:val="24"/>
        </w:rPr>
      </w:pPr>
    </w:p>
    <w:p w:rsidR="00902BC6" w:rsidRPr="00657D36" w:rsidRDefault="00902BC6" w:rsidP="000A2494">
      <w:pPr>
        <w:spacing w:after="0"/>
        <w:ind w:left="150"/>
        <w:jc w:val="both"/>
        <w:rPr>
          <w:rFonts w:ascii="Times New Roman" w:hAnsi="Times New Roman" w:cs="Times New Roman"/>
          <w:sz w:val="24"/>
          <w:szCs w:val="24"/>
        </w:rPr>
      </w:pPr>
    </w:p>
    <w:p w:rsidR="00EA21D6" w:rsidRPr="00657D36" w:rsidRDefault="00EA21D6" w:rsidP="000A2494">
      <w:pPr>
        <w:spacing w:after="0"/>
        <w:ind w:left="150"/>
        <w:jc w:val="both"/>
        <w:rPr>
          <w:rFonts w:ascii="Times New Roman" w:hAnsi="Times New Roman" w:cs="Times New Roman"/>
          <w:sz w:val="24"/>
          <w:szCs w:val="24"/>
        </w:rPr>
      </w:pPr>
    </w:p>
    <w:p w:rsidR="00902BC6" w:rsidRPr="00657D36" w:rsidRDefault="00D46CE8" w:rsidP="000A2494">
      <w:pPr>
        <w:tabs>
          <w:tab w:val="left" w:pos="4264"/>
        </w:tabs>
        <w:jc w:val="center"/>
        <w:rPr>
          <w:rFonts w:ascii="Times New Roman" w:hAnsi="Times New Roman" w:cs="Times New Roman"/>
          <w:b/>
          <w:sz w:val="24"/>
          <w:szCs w:val="24"/>
        </w:rPr>
      </w:pPr>
      <w:r w:rsidRPr="00657D36">
        <w:rPr>
          <w:rFonts w:ascii="Times New Roman" w:hAnsi="Times New Roman" w:cs="Times New Roman"/>
          <w:b/>
          <w:sz w:val="24"/>
          <w:szCs w:val="24"/>
        </w:rPr>
        <w:t>Reprezentant legal</w:t>
      </w:r>
      <w:r w:rsidR="00C36E1B" w:rsidRPr="00657D36">
        <w:rPr>
          <w:rFonts w:ascii="Times New Roman" w:hAnsi="Times New Roman" w:cs="Times New Roman"/>
          <w:b/>
          <w:sz w:val="24"/>
          <w:szCs w:val="24"/>
        </w:rPr>
        <w:t xml:space="preserve"> ,</w:t>
      </w:r>
    </w:p>
    <w:p w:rsidR="00C36E1B" w:rsidRPr="00657D36" w:rsidRDefault="00902BC6" w:rsidP="000A2494">
      <w:pPr>
        <w:tabs>
          <w:tab w:val="left" w:pos="4264"/>
        </w:tabs>
        <w:jc w:val="center"/>
        <w:rPr>
          <w:rFonts w:ascii="Times New Roman" w:hAnsi="Times New Roman" w:cs="Times New Roman"/>
          <w:b/>
          <w:sz w:val="24"/>
          <w:szCs w:val="24"/>
        </w:rPr>
      </w:pPr>
      <w:r w:rsidRPr="00657D36">
        <w:rPr>
          <w:rFonts w:ascii="Times New Roman" w:hAnsi="Times New Roman" w:cs="Times New Roman"/>
          <w:b/>
          <w:sz w:val="24"/>
          <w:szCs w:val="24"/>
        </w:rPr>
        <w:t>Corbea Catalin</w:t>
      </w:r>
    </w:p>
    <w:sectPr w:rsidR="00C36E1B" w:rsidRPr="00657D36" w:rsidSect="009813F2">
      <w:headerReference w:type="default" r:id="rId21"/>
      <w:footerReference w:type="default" r:id="rId22"/>
      <w:pgSz w:w="12240" w:h="15840"/>
      <w:pgMar w:top="729" w:right="1267" w:bottom="851"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8F" w:rsidRDefault="00383B8F">
      <w:pPr>
        <w:spacing w:after="0" w:line="240" w:lineRule="auto"/>
      </w:pPr>
      <w:r>
        <w:separator/>
      </w:r>
    </w:p>
  </w:endnote>
  <w:endnote w:type="continuationSeparator" w:id="0">
    <w:p w:rsidR="00383B8F" w:rsidRDefault="0038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1B" w:rsidRDefault="00C36E1B">
    <w:pPr>
      <w:pStyle w:val="Subsol"/>
      <w:jc w:val="right"/>
      <w:rPr>
        <w:rFonts w:cs="Times New Roman"/>
      </w:rPr>
    </w:pPr>
    <w:r>
      <w:rPr>
        <w:rFonts w:cs="Times New Roman"/>
      </w:rPr>
      <w:fldChar w:fldCharType="begin"/>
    </w:r>
    <w:r>
      <w:rPr>
        <w:rFonts w:cs="Times New Roman"/>
      </w:rPr>
      <w:instrText xml:space="preserve"> PAGE \* Arabic </w:instrText>
    </w:r>
    <w:r>
      <w:rPr>
        <w:rFonts w:cs="Times New Roman"/>
      </w:rPr>
      <w:fldChar w:fldCharType="separate"/>
    </w:r>
    <w:r w:rsidR="00C45222">
      <w:rPr>
        <w:rFonts w:cs="Times New Roman"/>
        <w:noProof/>
      </w:rPr>
      <w:t>3</w:t>
    </w:r>
    <w:r>
      <w:rPr>
        <w:rFonts w:cs="Times New Roman"/>
      </w:rPr>
      <w:fldChar w:fldCharType="end"/>
    </w:r>
  </w:p>
  <w:p w:rsidR="00C36E1B" w:rsidRDefault="00C36E1B">
    <w:pPr>
      <w:pStyle w:val="Subsol"/>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8F" w:rsidRDefault="00383B8F">
      <w:pPr>
        <w:spacing w:after="0" w:line="240" w:lineRule="auto"/>
      </w:pPr>
      <w:r>
        <w:separator/>
      </w:r>
    </w:p>
  </w:footnote>
  <w:footnote w:type="continuationSeparator" w:id="0">
    <w:p w:rsidR="00383B8F" w:rsidRDefault="0038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46" w:rsidRDefault="00C45222" w:rsidP="00A77246">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93.6pt;height:79.2pt;visibility:visible">
          <v:imagedata r:id="rId1" o:title=""/>
        </v:shape>
      </w:pict>
    </w:r>
    <w:r>
      <w:rPr>
        <w:noProof/>
      </w:rPr>
      <w:pict>
        <v:shape id="Picture 6" o:spid="_x0000_i1026" type="#_x0000_t75" style="width:136.8pt;height:79.2pt;visibility:visible">
          <v:imagedata r:id="rId2" o:title=""/>
        </v:shape>
      </w:pict>
    </w:r>
    <w:r>
      <w:rPr>
        <w:noProof/>
      </w:rPr>
      <w:pict>
        <v:shape id="Picture 7" o:spid="_x0000_i1027" type="#_x0000_t75" style="width:108pt;height:79.2pt;visibility:visible">
          <v:imagedata r:id="rId3" o:title=""/>
        </v:shape>
      </w:pict>
    </w:r>
    <w:r>
      <w:rPr>
        <w:noProof/>
      </w:rPr>
      <w:pict>
        <v:shape id="Picture 8" o:spid="_x0000_i1028" type="#_x0000_t75" style="width:93.6pt;height:79.2pt;visibility:visible">
          <v:imagedata r:id="rId4" o:title=""/>
        </v:shape>
      </w:pict>
    </w:r>
  </w:p>
  <w:p w:rsidR="00C36E1B" w:rsidRDefault="00C36E1B">
    <w:pPr>
      <w:pStyle w:val="Antet"/>
      <w:tabs>
        <w:tab w:val="clear" w:pos="4680"/>
        <w:tab w:val="clear" w:pos="9360"/>
        <w:tab w:val="left" w:pos="4170"/>
        <w:tab w:val="left" w:pos="5573"/>
      </w:tabs>
      <w:rPr>
        <w:rFonts w:cs="Times New Roman"/>
        <w:szCs w:val="18"/>
      </w:rPr>
    </w:pPr>
    <w:r>
      <w:rPr>
        <w:rFonts w:cs="Times New Roman"/>
        <w:szCs w:val="18"/>
      </w:rPr>
      <w:tab/>
      <w:t xml:space="preserve">                 </w:t>
    </w:r>
    <w:r>
      <w:rPr>
        <w:rFonts w:cs="Times New Roman"/>
        <w:szCs w:val="18"/>
      </w:rPr>
      <w:tab/>
    </w:r>
  </w:p>
  <w:p w:rsidR="00C36E1B" w:rsidRDefault="00C36E1B">
    <w:pPr>
      <w:pStyle w:val="Antet"/>
      <w:tabs>
        <w:tab w:val="clear" w:pos="4680"/>
        <w:tab w:val="center" w:pos="9450"/>
      </w:tabs>
      <w:jc w:val="center"/>
      <w:rPr>
        <w:rFonts w:cs="Times New Roman"/>
        <w:szCs w:val="18"/>
      </w:rPr>
    </w:pPr>
    <w:r>
      <w:rPr>
        <w:rFonts w:cs="Times New Roman"/>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7D96"/>
    <w:multiLevelType w:val="multilevel"/>
    <w:tmpl w:val="14C8011D"/>
    <w:lvl w:ilvl="0">
      <w:numFmt w:val="bullet"/>
      <w:lvlText w:val="·"/>
      <w:lvlJc w:val="left"/>
      <w:pPr>
        <w:tabs>
          <w:tab w:val="num" w:pos="142"/>
        </w:tabs>
        <w:ind w:hanging="15"/>
      </w:pPr>
      <w:rPr>
        <w:rFonts w:ascii="Symbol" w:hAnsi="Symbol" w:cs="Symbol"/>
        <w:sz w:val="22"/>
        <w:szCs w:val="22"/>
      </w:rPr>
    </w:lvl>
    <w:lvl w:ilvl="1">
      <w:numFmt w:val="bullet"/>
      <w:lvlText w:val="o"/>
      <w:lvlJc w:val="left"/>
      <w:pPr>
        <w:tabs>
          <w:tab w:val="num" w:pos="1672"/>
        </w:tabs>
        <w:ind w:left="1672" w:hanging="360"/>
      </w:pPr>
      <w:rPr>
        <w:rFonts w:ascii="Courier New" w:hAnsi="Courier New" w:cs="Courier New"/>
        <w:sz w:val="24"/>
        <w:szCs w:val="24"/>
      </w:rPr>
    </w:lvl>
    <w:lvl w:ilvl="2">
      <w:numFmt w:val="bullet"/>
      <w:lvlText w:val="§"/>
      <w:lvlJc w:val="left"/>
      <w:pPr>
        <w:tabs>
          <w:tab w:val="num" w:pos="2392"/>
        </w:tabs>
        <w:ind w:left="2392" w:hanging="360"/>
      </w:pPr>
      <w:rPr>
        <w:rFonts w:ascii="Wingdings" w:hAnsi="Wingdings" w:cs="Wingdings"/>
        <w:sz w:val="24"/>
        <w:szCs w:val="24"/>
      </w:rPr>
    </w:lvl>
    <w:lvl w:ilvl="3">
      <w:numFmt w:val="bullet"/>
      <w:lvlText w:val="·"/>
      <w:lvlJc w:val="left"/>
      <w:pPr>
        <w:tabs>
          <w:tab w:val="num" w:pos="3112"/>
        </w:tabs>
        <w:ind w:left="3112" w:hanging="360"/>
      </w:pPr>
      <w:rPr>
        <w:rFonts w:ascii="Symbol" w:hAnsi="Symbol" w:cs="Symbol"/>
        <w:sz w:val="24"/>
        <w:szCs w:val="24"/>
      </w:rPr>
    </w:lvl>
    <w:lvl w:ilvl="4">
      <w:numFmt w:val="bullet"/>
      <w:lvlText w:val="o"/>
      <w:lvlJc w:val="left"/>
      <w:pPr>
        <w:tabs>
          <w:tab w:val="num" w:pos="3832"/>
        </w:tabs>
        <w:ind w:left="3832" w:hanging="360"/>
      </w:pPr>
      <w:rPr>
        <w:rFonts w:ascii="Courier New" w:hAnsi="Courier New" w:cs="Courier New"/>
        <w:sz w:val="24"/>
        <w:szCs w:val="24"/>
      </w:rPr>
    </w:lvl>
    <w:lvl w:ilvl="5">
      <w:numFmt w:val="bullet"/>
      <w:lvlText w:val="§"/>
      <w:lvlJc w:val="left"/>
      <w:pPr>
        <w:tabs>
          <w:tab w:val="num" w:pos="4552"/>
        </w:tabs>
        <w:ind w:left="4552" w:hanging="360"/>
      </w:pPr>
      <w:rPr>
        <w:rFonts w:ascii="Wingdings" w:hAnsi="Wingdings" w:cs="Wingdings"/>
        <w:sz w:val="24"/>
        <w:szCs w:val="24"/>
      </w:rPr>
    </w:lvl>
    <w:lvl w:ilvl="6">
      <w:numFmt w:val="bullet"/>
      <w:lvlText w:val="·"/>
      <w:lvlJc w:val="left"/>
      <w:pPr>
        <w:tabs>
          <w:tab w:val="num" w:pos="5272"/>
        </w:tabs>
        <w:ind w:left="5272" w:hanging="360"/>
      </w:pPr>
      <w:rPr>
        <w:rFonts w:ascii="Symbol" w:hAnsi="Symbol" w:cs="Symbol"/>
        <w:sz w:val="24"/>
        <w:szCs w:val="24"/>
      </w:rPr>
    </w:lvl>
    <w:lvl w:ilvl="7">
      <w:numFmt w:val="bullet"/>
      <w:lvlText w:val="o"/>
      <w:lvlJc w:val="left"/>
      <w:pPr>
        <w:tabs>
          <w:tab w:val="num" w:pos="5992"/>
        </w:tabs>
        <w:ind w:left="5992" w:hanging="360"/>
      </w:pPr>
      <w:rPr>
        <w:rFonts w:ascii="Courier New" w:hAnsi="Courier New" w:cs="Courier New"/>
        <w:sz w:val="24"/>
        <w:szCs w:val="24"/>
      </w:rPr>
    </w:lvl>
    <w:lvl w:ilvl="8">
      <w:numFmt w:val="bullet"/>
      <w:lvlText w:val="§"/>
      <w:lvlJc w:val="left"/>
      <w:pPr>
        <w:tabs>
          <w:tab w:val="num" w:pos="6712"/>
        </w:tabs>
        <w:ind w:left="6712" w:hanging="360"/>
      </w:pPr>
      <w:rPr>
        <w:rFonts w:ascii="Wingdings" w:hAnsi="Wingdings" w:cs="Wingdings"/>
        <w:sz w:val="24"/>
        <w:szCs w:val="24"/>
      </w:rPr>
    </w:lvl>
  </w:abstractNum>
  <w:abstractNum w:abstractNumId="1" w15:restartNumberingAfterBreak="0">
    <w:nsid w:val="03F872ED"/>
    <w:multiLevelType w:val="hybridMultilevel"/>
    <w:tmpl w:val="464E77D8"/>
    <w:lvl w:ilvl="0" w:tplc="22407374">
      <w:start w:val="1"/>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6034AFC"/>
    <w:multiLevelType w:val="hybridMultilevel"/>
    <w:tmpl w:val="BB22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26965"/>
    <w:multiLevelType w:val="hybridMultilevel"/>
    <w:tmpl w:val="F72286F6"/>
    <w:lvl w:ilvl="0" w:tplc="8EDE6DCE">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33CBE"/>
    <w:multiLevelType w:val="hybridMultilevel"/>
    <w:tmpl w:val="490C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D3931"/>
    <w:multiLevelType w:val="hybridMultilevel"/>
    <w:tmpl w:val="25C42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67E78"/>
    <w:multiLevelType w:val="hybridMultilevel"/>
    <w:tmpl w:val="4B5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E2C1"/>
    <w:multiLevelType w:val="multilevel"/>
    <w:tmpl w:val="737D3C8C"/>
    <w:lvl w:ilvl="0">
      <w:numFmt w:val="bullet"/>
      <w:lvlText w:val="·"/>
      <w:lvlJc w:val="left"/>
      <w:pPr>
        <w:tabs>
          <w:tab w:val="num" w:pos="0"/>
        </w:tabs>
        <w:ind w:hanging="15"/>
      </w:pPr>
      <w:rPr>
        <w:rFonts w:ascii="Symbol" w:hAnsi="Symbol" w:cs="Symbol"/>
        <w:sz w:val="22"/>
        <w:szCs w:val="22"/>
      </w:rPr>
    </w:lvl>
    <w:lvl w:ilvl="1">
      <w:numFmt w:val="bullet"/>
      <w:lvlText w:val="o"/>
      <w:lvlJc w:val="left"/>
      <w:pPr>
        <w:tabs>
          <w:tab w:val="num" w:pos="1530"/>
        </w:tabs>
        <w:ind w:left="1530" w:hanging="360"/>
      </w:pPr>
      <w:rPr>
        <w:rFonts w:ascii="Courier New" w:hAnsi="Courier New" w:cs="Courier New"/>
        <w:sz w:val="24"/>
        <w:szCs w:val="24"/>
      </w:rPr>
    </w:lvl>
    <w:lvl w:ilvl="2">
      <w:numFmt w:val="bullet"/>
      <w:lvlText w:val="§"/>
      <w:lvlJc w:val="left"/>
      <w:pPr>
        <w:tabs>
          <w:tab w:val="num" w:pos="2250"/>
        </w:tabs>
        <w:ind w:left="2250" w:hanging="360"/>
      </w:pPr>
      <w:rPr>
        <w:rFonts w:ascii="Wingdings" w:hAnsi="Wingdings" w:cs="Wingdings"/>
        <w:sz w:val="24"/>
        <w:szCs w:val="24"/>
      </w:rPr>
    </w:lvl>
    <w:lvl w:ilvl="3">
      <w:numFmt w:val="bullet"/>
      <w:lvlText w:val="·"/>
      <w:lvlJc w:val="left"/>
      <w:pPr>
        <w:tabs>
          <w:tab w:val="num" w:pos="2970"/>
        </w:tabs>
        <w:ind w:left="2970" w:hanging="360"/>
      </w:pPr>
      <w:rPr>
        <w:rFonts w:ascii="Symbol" w:hAnsi="Symbol" w:cs="Symbol"/>
        <w:sz w:val="24"/>
        <w:szCs w:val="24"/>
      </w:rPr>
    </w:lvl>
    <w:lvl w:ilvl="4">
      <w:numFmt w:val="bullet"/>
      <w:lvlText w:val="o"/>
      <w:lvlJc w:val="left"/>
      <w:pPr>
        <w:tabs>
          <w:tab w:val="num" w:pos="3690"/>
        </w:tabs>
        <w:ind w:left="3690" w:hanging="360"/>
      </w:pPr>
      <w:rPr>
        <w:rFonts w:ascii="Courier New" w:hAnsi="Courier New" w:cs="Courier New"/>
        <w:sz w:val="24"/>
        <w:szCs w:val="24"/>
      </w:rPr>
    </w:lvl>
    <w:lvl w:ilvl="5">
      <w:numFmt w:val="bullet"/>
      <w:lvlText w:val="§"/>
      <w:lvlJc w:val="left"/>
      <w:pPr>
        <w:tabs>
          <w:tab w:val="num" w:pos="4410"/>
        </w:tabs>
        <w:ind w:left="4410" w:hanging="360"/>
      </w:pPr>
      <w:rPr>
        <w:rFonts w:ascii="Wingdings" w:hAnsi="Wingdings" w:cs="Wingdings"/>
        <w:sz w:val="24"/>
        <w:szCs w:val="24"/>
      </w:rPr>
    </w:lvl>
    <w:lvl w:ilvl="6">
      <w:numFmt w:val="bullet"/>
      <w:lvlText w:val="·"/>
      <w:lvlJc w:val="left"/>
      <w:pPr>
        <w:tabs>
          <w:tab w:val="num" w:pos="5130"/>
        </w:tabs>
        <w:ind w:left="5130" w:hanging="360"/>
      </w:pPr>
      <w:rPr>
        <w:rFonts w:ascii="Symbol" w:hAnsi="Symbol" w:cs="Symbol"/>
        <w:sz w:val="24"/>
        <w:szCs w:val="24"/>
      </w:rPr>
    </w:lvl>
    <w:lvl w:ilvl="7">
      <w:numFmt w:val="bullet"/>
      <w:lvlText w:val="o"/>
      <w:lvlJc w:val="left"/>
      <w:pPr>
        <w:tabs>
          <w:tab w:val="num" w:pos="5850"/>
        </w:tabs>
        <w:ind w:left="5850" w:hanging="360"/>
      </w:pPr>
      <w:rPr>
        <w:rFonts w:ascii="Courier New" w:hAnsi="Courier New" w:cs="Courier New"/>
        <w:sz w:val="24"/>
        <w:szCs w:val="24"/>
      </w:rPr>
    </w:lvl>
    <w:lvl w:ilvl="8">
      <w:numFmt w:val="bullet"/>
      <w:lvlText w:val="§"/>
      <w:lvlJc w:val="left"/>
      <w:pPr>
        <w:tabs>
          <w:tab w:val="num" w:pos="6570"/>
        </w:tabs>
        <w:ind w:left="6570" w:hanging="360"/>
      </w:pPr>
      <w:rPr>
        <w:rFonts w:ascii="Wingdings" w:hAnsi="Wingdings" w:cs="Wingdings"/>
        <w:sz w:val="24"/>
        <w:szCs w:val="24"/>
      </w:rPr>
    </w:lvl>
  </w:abstractNum>
  <w:abstractNum w:abstractNumId="8" w15:restartNumberingAfterBreak="0">
    <w:nsid w:val="313D2934"/>
    <w:multiLevelType w:val="hybridMultilevel"/>
    <w:tmpl w:val="E2EE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C3C07"/>
    <w:multiLevelType w:val="hybridMultilevel"/>
    <w:tmpl w:val="0DB2A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02A94"/>
    <w:multiLevelType w:val="multilevel"/>
    <w:tmpl w:val="3A089162"/>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1" w15:restartNumberingAfterBreak="0">
    <w:nsid w:val="5A4D2646"/>
    <w:multiLevelType w:val="multilevel"/>
    <w:tmpl w:val="5A4D2646"/>
    <w:lvl w:ilvl="0">
      <w:start w:val="1"/>
      <w:numFmt w:val="decimal"/>
      <w:lvlText w:val="%1."/>
      <w:lvlJc w:val="left"/>
      <w:rPr>
        <w:b/>
        <w:color w:val="000000"/>
      </w:rPr>
    </w:lvl>
    <w:lvl w:ilvl="1">
      <w:start w:val="2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AC37FDC"/>
    <w:multiLevelType w:val="multilevel"/>
    <w:tmpl w:val="5AC37FDC"/>
    <w:name w:val="Numbered list 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5AC37FDE"/>
    <w:multiLevelType w:val="multilevel"/>
    <w:tmpl w:val="A9BC209A"/>
    <w:name w:val="Numbered list 4"/>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rPr>
        <w:color w:val="auto"/>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5AC37FE5"/>
    <w:multiLevelType w:val="multilevel"/>
    <w:tmpl w:val="5AC37FE5"/>
    <w:name w:val="Numbered list 11"/>
    <w:lvl w:ilvl="0">
      <w:start w:val="1"/>
      <w:numFmt w:val="bullet"/>
      <w:lvlText w:val="-"/>
      <w:lvlJc w:val="left"/>
      <w:rPr>
        <w:rFonts w:ascii="Calibri" w:hAnsi="Calibri"/>
        <w:b w:val="0"/>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5AC37FF0"/>
    <w:multiLevelType w:val="multilevel"/>
    <w:tmpl w:val="5AC37FF0"/>
    <w:name w:val="Numbered list 22"/>
    <w:lvl w:ilvl="0">
      <w:start w:val="5"/>
      <w:numFmt w:val="bullet"/>
      <w:lvlText w:val="-"/>
      <w:lvlJc w:val="left"/>
      <w:rPr>
        <w:rFonts w:ascii="Calibri" w:hAnsi="Calibri"/>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5AC37FF3"/>
    <w:multiLevelType w:val="multilevel"/>
    <w:tmpl w:val="5AC37FF3"/>
    <w:name w:val="Numbered list 25"/>
    <w:lvl w:ilvl="0">
      <w:start w:val="1"/>
      <w:numFmt w:val="bullet"/>
      <w:lvlText w:val="-"/>
      <w:lvlJc w:val="left"/>
      <w:rPr>
        <w:rFonts w:ascii="Calibri" w:hAnsi="Calibri"/>
        <w:b w:val="0"/>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5AC37FF7"/>
    <w:multiLevelType w:val="multilevel"/>
    <w:tmpl w:val="5AC37FF7"/>
    <w:name w:val="Numbered list 29"/>
    <w:lvl w:ilvl="0">
      <w:start w:val="1"/>
      <w:numFmt w:val="bullet"/>
      <w:lvlText w:val=""/>
      <w:lvlJc w:val="left"/>
      <w:rPr>
        <w:rFonts w:ascii="Wingdings" w:hAnsi="Wingdings"/>
      </w:rPr>
    </w:lvl>
    <w:lvl w:ilvl="1">
      <w:start w:val="1"/>
      <w:numFmt w:val="lowerLetter"/>
      <w:lvlText w:val="%2)"/>
      <w:lvlJc w:val="left"/>
      <w:rPr>
        <w:color w:val="000000"/>
      </w:rPr>
    </w:lvl>
    <w:lvl w:ilvl="2">
      <w:start w:val="10"/>
      <w:numFmt w:val="decimal"/>
      <w:lvlText w:val="%3"/>
      <w:lvlJc w:val="left"/>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5AC3800F"/>
    <w:multiLevelType w:val="multilevel"/>
    <w:tmpl w:val="5AC3800F"/>
    <w:name w:val="Numbered list 5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622858A9"/>
    <w:multiLevelType w:val="hybridMultilevel"/>
    <w:tmpl w:val="70248334"/>
    <w:lvl w:ilvl="0" w:tplc="0A28ED5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254FB"/>
    <w:multiLevelType w:val="multilevel"/>
    <w:tmpl w:val="C924F96E"/>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15:restartNumberingAfterBreak="0">
    <w:nsid w:val="719774E2"/>
    <w:multiLevelType w:val="hybridMultilevel"/>
    <w:tmpl w:val="CF94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A573D"/>
    <w:multiLevelType w:val="hybridMultilevel"/>
    <w:tmpl w:val="51BC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C90BB"/>
    <w:multiLevelType w:val="multilevel"/>
    <w:tmpl w:val="743F468B"/>
    <w:lvl w:ilvl="0">
      <w:numFmt w:val="bullet"/>
      <w:lvlText w:val="·"/>
      <w:lvlJc w:val="left"/>
      <w:pPr>
        <w:tabs>
          <w:tab w:val="num" w:pos="240"/>
        </w:tabs>
        <w:ind w:left="240" w:hanging="240"/>
      </w:pPr>
      <w:rPr>
        <w:rFonts w:ascii="Symbol" w:hAnsi="Symbol" w:cs="Symbol"/>
        <w:sz w:val="22"/>
        <w:szCs w:val="22"/>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24" w15:restartNumberingAfterBreak="0">
    <w:nsid w:val="7A0268A9"/>
    <w:multiLevelType w:val="hybridMultilevel"/>
    <w:tmpl w:val="DF5EA0C4"/>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9"/>
  </w:num>
  <w:num w:numId="3">
    <w:abstractNumId w:val="23"/>
  </w:num>
  <w:num w:numId="4">
    <w:abstractNumId w:val="9"/>
  </w:num>
  <w:num w:numId="5">
    <w:abstractNumId w:val="5"/>
  </w:num>
  <w:num w:numId="6">
    <w:abstractNumId w:val="0"/>
  </w:num>
  <w:num w:numId="7">
    <w:abstractNumId w:val="7"/>
  </w:num>
  <w:num w:numId="8">
    <w:abstractNumId w:val="4"/>
  </w:num>
  <w:num w:numId="9">
    <w:abstractNumId w:val="22"/>
  </w:num>
  <w:num w:numId="10">
    <w:abstractNumId w:val="8"/>
  </w:num>
  <w:num w:numId="11">
    <w:abstractNumId w:val="21"/>
  </w:num>
  <w:num w:numId="12">
    <w:abstractNumId w:val="6"/>
  </w:num>
  <w:num w:numId="13">
    <w:abstractNumId w:val="2"/>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4"/>
  </w:num>
  <w:num w:numId="22">
    <w:abstractNumId w:val="20"/>
  </w:num>
  <w:num w:numId="23">
    <w:abstractNumId w:val="10"/>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201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1" fillcolor="white">
      <v:fill color="white" color2="black" angle="180"/>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D82"/>
    <w:rsid w:val="0001471E"/>
    <w:rsid w:val="0004093D"/>
    <w:rsid w:val="00041BD0"/>
    <w:rsid w:val="00053C58"/>
    <w:rsid w:val="000742EB"/>
    <w:rsid w:val="00081BAB"/>
    <w:rsid w:val="00085AD3"/>
    <w:rsid w:val="000862D1"/>
    <w:rsid w:val="000A2494"/>
    <w:rsid w:val="000C18B3"/>
    <w:rsid w:val="000E482A"/>
    <w:rsid w:val="000E5A5E"/>
    <w:rsid w:val="000F44BC"/>
    <w:rsid w:val="00101853"/>
    <w:rsid w:val="00110906"/>
    <w:rsid w:val="00113E1F"/>
    <w:rsid w:val="00131BEB"/>
    <w:rsid w:val="00131FC1"/>
    <w:rsid w:val="00137365"/>
    <w:rsid w:val="001474CE"/>
    <w:rsid w:val="0017369C"/>
    <w:rsid w:val="001A74A5"/>
    <w:rsid w:val="001C5CEA"/>
    <w:rsid w:val="001E2A1F"/>
    <w:rsid w:val="00241417"/>
    <w:rsid w:val="00251FA6"/>
    <w:rsid w:val="002665D7"/>
    <w:rsid w:val="0028013D"/>
    <w:rsid w:val="002A1D94"/>
    <w:rsid w:val="002A4854"/>
    <w:rsid w:val="002B77EA"/>
    <w:rsid w:val="002C576B"/>
    <w:rsid w:val="002C579C"/>
    <w:rsid w:val="00337451"/>
    <w:rsid w:val="00340C20"/>
    <w:rsid w:val="00367CEA"/>
    <w:rsid w:val="00375E14"/>
    <w:rsid w:val="00383B8F"/>
    <w:rsid w:val="00387F4E"/>
    <w:rsid w:val="003A2A57"/>
    <w:rsid w:val="003C62BF"/>
    <w:rsid w:val="003F1C2C"/>
    <w:rsid w:val="00400E5F"/>
    <w:rsid w:val="0040482F"/>
    <w:rsid w:val="00417EE0"/>
    <w:rsid w:val="004345BA"/>
    <w:rsid w:val="00434939"/>
    <w:rsid w:val="0046288F"/>
    <w:rsid w:val="004723D1"/>
    <w:rsid w:val="004A6A1A"/>
    <w:rsid w:val="004B5729"/>
    <w:rsid w:val="004C59D7"/>
    <w:rsid w:val="004E4F71"/>
    <w:rsid w:val="00515C74"/>
    <w:rsid w:val="0056546B"/>
    <w:rsid w:val="00572746"/>
    <w:rsid w:val="005C5ABB"/>
    <w:rsid w:val="005D4320"/>
    <w:rsid w:val="0060083D"/>
    <w:rsid w:val="00642C45"/>
    <w:rsid w:val="00656971"/>
    <w:rsid w:val="00657D36"/>
    <w:rsid w:val="00662CE1"/>
    <w:rsid w:val="00672921"/>
    <w:rsid w:val="006734B1"/>
    <w:rsid w:val="00691AD6"/>
    <w:rsid w:val="006A0A6D"/>
    <w:rsid w:val="006D3AE1"/>
    <w:rsid w:val="006E0927"/>
    <w:rsid w:val="006E667D"/>
    <w:rsid w:val="00707F87"/>
    <w:rsid w:val="00736858"/>
    <w:rsid w:val="00741245"/>
    <w:rsid w:val="00775812"/>
    <w:rsid w:val="00790A8E"/>
    <w:rsid w:val="007E5D82"/>
    <w:rsid w:val="00803E72"/>
    <w:rsid w:val="00870978"/>
    <w:rsid w:val="0089203E"/>
    <w:rsid w:val="00894503"/>
    <w:rsid w:val="008B2CD9"/>
    <w:rsid w:val="008B5AEB"/>
    <w:rsid w:val="008D6C88"/>
    <w:rsid w:val="00902BC6"/>
    <w:rsid w:val="00903F7F"/>
    <w:rsid w:val="00931029"/>
    <w:rsid w:val="00932621"/>
    <w:rsid w:val="00963F1B"/>
    <w:rsid w:val="00971811"/>
    <w:rsid w:val="00975E69"/>
    <w:rsid w:val="009813F2"/>
    <w:rsid w:val="009A0E9A"/>
    <w:rsid w:val="009A5F19"/>
    <w:rsid w:val="009A7A7E"/>
    <w:rsid w:val="009B46A6"/>
    <w:rsid w:val="009E1865"/>
    <w:rsid w:val="009E33C1"/>
    <w:rsid w:val="00A1269D"/>
    <w:rsid w:val="00A3024F"/>
    <w:rsid w:val="00A7038B"/>
    <w:rsid w:val="00A77246"/>
    <w:rsid w:val="00AC3CEE"/>
    <w:rsid w:val="00AF601B"/>
    <w:rsid w:val="00B004A9"/>
    <w:rsid w:val="00B16789"/>
    <w:rsid w:val="00B4624F"/>
    <w:rsid w:val="00B61C25"/>
    <w:rsid w:val="00B82F1C"/>
    <w:rsid w:val="00BA7411"/>
    <w:rsid w:val="00BE17D8"/>
    <w:rsid w:val="00C2449D"/>
    <w:rsid w:val="00C36E1B"/>
    <w:rsid w:val="00C372C7"/>
    <w:rsid w:val="00C45222"/>
    <w:rsid w:val="00C77E21"/>
    <w:rsid w:val="00C82426"/>
    <w:rsid w:val="00CA7823"/>
    <w:rsid w:val="00CD1918"/>
    <w:rsid w:val="00CE3B6D"/>
    <w:rsid w:val="00CE789C"/>
    <w:rsid w:val="00D014E9"/>
    <w:rsid w:val="00D0682A"/>
    <w:rsid w:val="00D11D7E"/>
    <w:rsid w:val="00D23F81"/>
    <w:rsid w:val="00D35773"/>
    <w:rsid w:val="00D46CE8"/>
    <w:rsid w:val="00D513CB"/>
    <w:rsid w:val="00D72B6A"/>
    <w:rsid w:val="00D944C6"/>
    <w:rsid w:val="00DA1D91"/>
    <w:rsid w:val="00DF0113"/>
    <w:rsid w:val="00E01360"/>
    <w:rsid w:val="00E03043"/>
    <w:rsid w:val="00E07BF3"/>
    <w:rsid w:val="00E10D8E"/>
    <w:rsid w:val="00E3388F"/>
    <w:rsid w:val="00E41815"/>
    <w:rsid w:val="00E71B94"/>
    <w:rsid w:val="00E863EE"/>
    <w:rsid w:val="00E866AD"/>
    <w:rsid w:val="00EA21D6"/>
    <w:rsid w:val="00EB08D3"/>
    <w:rsid w:val="00EC1FE6"/>
    <w:rsid w:val="00EC24A1"/>
    <w:rsid w:val="00EC63A2"/>
    <w:rsid w:val="00ED4478"/>
    <w:rsid w:val="00EE6DC9"/>
    <w:rsid w:val="00EF607C"/>
    <w:rsid w:val="00F1631E"/>
    <w:rsid w:val="00F81EA9"/>
    <w:rsid w:val="00F81FA5"/>
    <w:rsid w:val="00FF3A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1" fillcolor="white">
      <v:fill color="white" color2="black" angle="180"/>
      <v:textbox inset="2.8pt,2.8pt,2.8pt,2.8pt"/>
    </o:shapedefaults>
    <o:shapelayout v:ext="edit">
      <o:idmap v:ext="edit" data="1"/>
    </o:shapelayout>
  </w:shapeDefaults>
  <w:doNotEmbedSmartTags/>
  <w:decimalSymbol w:val=","/>
  <w:listSeparator w:val=";"/>
  <w15:chartTrackingRefBased/>
  <w15:docId w15:val="{15894D87-BFEA-4355-AB7E-45BD9E34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har1 Char1,Char1, Char1"/>
    <w:basedOn w:val="Normal"/>
    <w:uiPriority w:val="99"/>
    <w:pPr>
      <w:tabs>
        <w:tab w:val="center" w:pos="4680"/>
        <w:tab w:val="right" w:pos="9360"/>
      </w:tabs>
      <w:spacing w:after="0" w:line="240" w:lineRule="auto"/>
    </w:pPr>
  </w:style>
  <w:style w:type="paragraph" w:styleId="Subsol">
    <w:name w:val="footer"/>
    <w:basedOn w:val="Normal"/>
    <w:pPr>
      <w:tabs>
        <w:tab w:val="center" w:pos="4680"/>
        <w:tab w:val="right" w:pos="9360"/>
      </w:tabs>
      <w:spacing w:after="0" w:line="240" w:lineRule="auto"/>
    </w:pPr>
  </w:style>
  <w:style w:type="paragraph" w:customStyle="1" w:styleId="Default">
    <w:name w:val="Default"/>
    <w:rPr>
      <w:color w:val="000000"/>
      <w:sz w:val="24"/>
      <w:szCs w:val="24"/>
      <w:lang w:val="en-US" w:eastAsia="en-US"/>
    </w:rPr>
  </w:style>
  <w:style w:type="paragraph" w:styleId="Listparagraf">
    <w:name w:val="List Paragraph"/>
    <w:aliases w:val="Normal bullet 2,lp1,Heading x1,Antes de enumeración,body 2,List Paragraph11,Listă colorată - Accentuare 11,Bullet,Citation List,List Paragraph1"/>
    <w:basedOn w:val="Normal"/>
    <w:link w:val="ListparagrafCaracter"/>
    <w:uiPriority w:val="34"/>
    <w:qFormat/>
    <w:pPr>
      <w:ind w:left="720"/>
      <w:contextualSpacing/>
    </w:pPr>
  </w:style>
  <w:style w:type="paragraph" w:styleId="TextnBalon">
    <w:name w:val="Balloon Text"/>
    <w:basedOn w:val="Normal"/>
    <w:pPr>
      <w:spacing w:after="0" w:line="240" w:lineRule="auto"/>
    </w:pPr>
    <w:rPr>
      <w:rFonts w:ascii="Tahoma" w:hAnsi="Tahoma" w:cs="Tahoma"/>
      <w:sz w:val="16"/>
      <w:szCs w:val="16"/>
      <w:lang w:val="en-GB" w:eastAsia="x-none"/>
    </w:rPr>
  </w:style>
  <w:style w:type="paragraph" w:styleId="Frspaiere">
    <w:name w:val="No Spacing"/>
    <w:qFormat/>
    <w:rPr>
      <w:rFonts w:ascii="Calibri" w:hAnsi="Calibri" w:cs="Calibri"/>
      <w:sz w:val="22"/>
      <w:szCs w:val="22"/>
      <w:lang w:val="en-US" w:eastAsia="en-US"/>
    </w:rPr>
  </w:style>
  <w:style w:type="character" w:styleId="Hyperlink">
    <w:name w:val="Hyperlink"/>
    <w:uiPriority w:val="99"/>
    <w:rPr>
      <w:color w:val="0000FF"/>
      <w:u w:val="single"/>
    </w:rPr>
  </w:style>
  <w:style w:type="character" w:customStyle="1" w:styleId="HeaderChar">
    <w:name w:val="Header Char"/>
    <w:aliases w:val="Char1 Char1 Char,Char1 Char, Char1 Char,Glava - napis Char,Char1 Char1 Char1,Char1 Char2, Char1 Char1"/>
    <w:basedOn w:val="Fontdeparagrafimplicit"/>
    <w:uiPriority w:val="99"/>
  </w:style>
  <w:style w:type="character" w:customStyle="1" w:styleId="FooterChar">
    <w:name w:val="Footer Char"/>
    <w:basedOn w:val="Fontdeparagrafimplicit"/>
  </w:style>
  <w:style w:type="character" w:customStyle="1" w:styleId="BalloonTextChar">
    <w:name w:val="Balloon Text Char"/>
    <w:rPr>
      <w:rFonts w:ascii="Tahoma" w:hAnsi="Tahoma" w:cs="Tahoma"/>
      <w:sz w:val="16"/>
      <w:szCs w:val="16"/>
    </w:rPr>
  </w:style>
  <w:style w:type="character" w:customStyle="1" w:styleId="NoSpacingChar">
    <w:name w:val="No Spacing Char"/>
    <w:rPr>
      <w:sz w:val="22"/>
      <w:szCs w:val="22"/>
      <w:lang w:val="en-US" w:eastAsia="en-US" w:bidi="ar-SA"/>
    </w:rPr>
  </w:style>
  <w:style w:type="character" w:customStyle="1" w:styleId="Bodytext5">
    <w:name w:val="Body text (5)"/>
    <w:rsid w:val="00A77246"/>
    <w:rPr>
      <w:rFonts w:ascii="Calibri" w:eastAsia="Calibri" w:hAnsi="Calibri" w:cs="Calibri"/>
      <w:b/>
      <w:bCs/>
      <w:i w:val="0"/>
      <w:iCs w:val="0"/>
      <w:smallCaps w:val="0"/>
      <w:strike w:val="0"/>
      <w:color w:val="000000"/>
      <w:spacing w:val="0"/>
      <w:w w:val="100"/>
      <w:position w:val="0"/>
      <w:sz w:val="40"/>
      <w:szCs w:val="40"/>
      <w:u w:val="none"/>
      <w:lang w:val="ro-RO" w:eastAsia="ro-RO" w:bidi="ro-RO"/>
    </w:rPr>
  </w:style>
  <w:style w:type="character" w:customStyle="1" w:styleId="Bodytext4">
    <w:name w:val="Body text (4)"/>
    <w:rsid w:val="00A77246"/>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character" w:customStyle="1" w:styleId="Bodytext2Exact">
    <w:name w:val="Body text (2) Exact"/>
    <w:rsid w:val="00A77246"/>
    <w:rPr>
      <w:rFonts w:ascii="Calibri" w:eastAsia="Calibri" w:hAnsi="Calibri" w:cs="Calibri"/>
      <w:b w:val="0"/>
      <w:bCs w:val="0"/>
      <w:i w:val="0"/>
      <w:iCs w:val="0"/>
      <w:smallCaps w:val="0"/>
      <w:strike w:val="0"/>
      <w:sz w:val="24"/>
      <w:szCs w:val="24"/>
      <w:u w:val="none"/>
    </w:rPr>
  </w:style>
  <w:style w:type="table" w:customStyle="1" w:styleId="TableGrid1">
    <w:name w:val="Table Grid1"/>
    <w:basedOn w:val="TabelNormal"/>
    <w:uiPriority w:val="59"/>
    <w:rsid w:val="009B46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9B46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Parcurs">
    <w:name w:val="FollowedHyperlink"/>
    <w:rsid w:val="00FF3A55"/>
    <w:rPr>
      <w:color w:val="800080"/>
      <w:u w:val="single"/>
    </w:rPr>
  </w:style>
  <w:style w:type="character" w:customStyle="1" w:styleId="Bodytext50">
    <w:name w:val="Body text (5)_"/>
    <w:rsid w:val="00113E1F"/>
    <w:rPr>
      <w:rFonts w:ascii="Calibri" w:eastAsia="Calibri" w:hAnsi="Calibri" w:cs="Calibri"/>
      <w:b/>
      <w:bCs/>
      <w:i w:val="0"/>
      <w:iCs w:val="0"/>
      <w:smallCaps w:val="0"/>
      <w:strike w:val="0"/>
      <w:sz w:val="40"/>
      <w:szCs w:val="40"/>
      <w:u w:val="none"/>
    </w:rPr>
  </w:style>
  <w:style w:type="character" w:customStyle="1" w:styleId="Bodytext2">
    <w:name w:val="Body text (2)_"/>
    <w:link w:val="Bodytext20"/>
    <w:rsid w:val="00113E1F"/>
    <w:rPr>
      <w:rFonts w:ascii="Calibri" w:eastAsia="Calibri" w:hAnsi="Calibri" w:cs="Calibri"/>
      <w:sz w:val="24"/>
      <w:szCs w:val="24"/>
      <w:shd w:val="clear" w:color="auto" w:fill="FFFFFF"/>
    </w:rPr>
  </w:style>
  <w:style w:type="paragraph" w:customStyle="1" w:styleId="Bodytext20">
    <w:name w:val="Body text (2)"/>
    <w:basedOn w:val="Normal"/>
    <w:link w:val="Bodytext2"/>
    <w:rsid w:val="00113E1F"/>
    <w:pPr>
      <w:widowControl w:val="0"/>
      <w:shd w:val="clear" w:color="auto" w:fill="FFFFFF"/>
      <w:spacing w:before="60" w:after="720" w:line="0" w:lineRule="atLeast"/>
      <w:ind w:hanging="380"/>
      <w:jc w:val="both"/>
    </w:pPr>
    <w:rPr>
      <w:rFonts w:eastAsia="Calibri"/>
      <w:sz w:val="24"/>
      <w:szCs w:val="24"/>
      <w:lang w:val="ro-RO" w:eastAsia="ro-RO"/>
    </w:rPr>
  </w:style>
  <w:style w:type="character" w:customStyle="1" w:styleId="ListparagrafCaracter">
    <w:name w:val="Listă paragraf Caracter"/>
    <w:aliases w:val="Normal bullet 2 Caracter,lp1 Caracter,Heading x1 Caracter,Antes de enumeración Caracter,body 2 Caracter,List Paragraph11 Caracter,Listă colorată - Accentuare 11 Caracter,Bullet Caracter,Citation List Caracter"/>
    <w:link w:val="Listparagraf"/>
    <w:uiPriority w:val="34"/>
    <w:locked/>
    <w:rsid w:val="00113E1F"/>
    <w:rPr>
      <w:rFonts w:ascii="Calibri" w:hAnsi="Calibri" w:cs="Calibri"/>
      <w:sz w:val="22"/>
      <w:szCs w:val="22"/>
      <w:lang w:val="en-US" w:eastAsia="en-US"/>
    </w:rPr>
  </w:style>
  <w:style w:type="character" w:customStyle="1" w:styleId="Heading32">
    <w:name w:val="Heading #3 (2)_"/>
    <w:link w:val="Heading320"/>
    <w:rsid w:val="00417EE0"/>
    <w:rPr>
      <w:rFonts w:ascii="Calibri" w:eastAsia="Calibri" w:hAnsi="Calibri" w:cs="Calibri"/>
      <w:sz w:val="24"/>
      <w:szCs w:val="24"/>
      <w:shd w:val="clear" w:color="auto" w:fill="FFFFFF"/>
    </w:rPr>
  </w:style>
  <w:style w:type="paragraph" w:customStyle="1" w:styleId="Heading320">
    <w:name w:val="Heading #3 (2)"/>
    <w:basedOn w:val="Normal"/>
    <w:link w:val="Heading32"/>
    <w:rsid w:val="00417EE0"/>
    <w:pPr>
      <w:widowControl w:val="0"/>
      <w:shd w:val="clear" w:color="auto" w:fill="FFFFFF"/>
      <w:spacing w:after="420" w:line="0" w:lineRule="atLeast"/>
      <w:ind w:hanging="340"/>
      <w:jc w:val="center"/>
      <w:outlineLvl w:val="2"/>
    </w:pPr>
    <w:rPr>
      <w:rFonts w:eastAsia="Calibri"/>
      <w:sz w:val="24"/>
      <w:szCs w:val="24"/>
      <w:lang w:val="ro-RO" w:eastAsia="ro-RO"/>
    </w:rPr>
  </w:style>
  <w:style w:type="character" w:customStyle="1" w:styleId="Bodytext2Bold">
    <w:name w:val="Body text (2) + Bold"/>
    <w:rsid w:val="00417EE0"/>
    <w:rPr>
      <w:rFonts w:ascii="Calibri" w:eastAsia="Calibri" w:hAnsi="Calibri" w:cs="Calibri"/>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40">
    <w:name w:val="Body text (4)_"/>
    <w:rsid w:val="00417EE0"/>
    <w:rPr>
      <w:rFonts w:ascii="Calibri" w:eastAsia="Calibri" w:hAnsi="Calibri" w:cs="Calibri"/>
      <w:b/>
      <w:bCs/>
      <w:i w:val="0"/>
      <w:iCs w:val="0"/>
      <w:smallCaps w:val="0"/>
      <w:strike w:val="0"/>
      <w:sz w:val="24"/>
      <w:szCs w:val="24"/>
      <w:u w:val="none"/>
    </w:rPr>
  </w:style>
  <w:style w:type="character" w:customStyle="1" w:styleId="Heading2">
    <w:name w:val="Heading #2_"/>
    <w:rsid w:val="00417EE0"/>
    <w:rPr>
      <w:rFonts w:ascii="Calibri" w:eastAsia="Calibri" w:hAnsi="Calibri" w:cs="Calibri"/>
      <w:b/>
      <w:bCs/>
      <w:i w:val="0"/>
      <w:iCs w:val="0"/>
      <w:smallCaps w:val="0"/>
      <w:strike w:val="0"/>
      <w:sz w:val="28"/>
      <w:szCs w:val="28"/>
      <w:u w:val="none"/>
    </w:rPr>
  </w:style>
  <w:style w:type="character" w:customStyle="1" w:styleId="Heading20">
    <w:name w:val="Heading #2"/>
    <w:rsid w:val="00417EE0"/>
    <w:rPr>
      <w:rFonts w:ascii="Calibri" w:eastAsia="Calibri" w:hAnsi="Calibri" w:cs="Calibri"/>
      <w:b/>
      <w:bCs/>
      <w:i w:val="0"/>
      <w:iCs w:val="0"/>
      <w:smallCaps w:val="0"/>
      <w:strike w:val="0"/>
      <w:color w:val="000000"/>
      <w:spacing w:val="0"/>
      <w:w w:val="100"/>
      <w:position w:val="0"/>
      <w:sz w:val="28"/>
      <w:szCs w:val="28"/>
      <w:u w:val="none"/>
      <w:lang w:val="ro-RO" w:eastAsia="ro-RO" w:bidi="ro-RO"/>
    </w:rPr>
  </w:style>
  <w:style w:type="character" w:customStyle="1" w:styleId="Heading3">
    <w:name w:val="Heading #3_"/>
    <w:rsid w:val="00417EE0"/>
    <w:rPr>
      <w:rFonts w:ascii="Calibri" w:eastAsia="Calibri" w:hAnsi="Calibri" w:cs="Calibri"/>
      <w:b/>
      <w:bCs/>
      <w:i w:val="0"/>
      <w:iCs w:val="0"/>
      <w:smallCaps w:val="0"/>
      <w:strike w:val="0"/>
      <w:sz w:val="24"/>
      <w:szCs w:val="24"/>
      <w:u w:val="none"/>
    </w:rPr>
  </w:style>
  <w:style w:type="character" w:customStyle="1" w:styleId="Heading30">
    <w:name w:val="Heading #3"/>
    <w:rsid w:val="00417EE0"/>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prunducomana.ro" TargetMode="External"/><Relationship Id="rId13" Type="http://schemas.openxmlformats.org/officeDocument/2006/relationships/hyperlink" Target="http://www.galprunducomana.ro" TargetMode="External"/><Relationship Id="rId18" Type="http://schemas.openxmlformats.org/officeDocument/2006/relationships/hyperlink" Target="http://www.galprunducomana.r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alprunducomana.ro" TargetMode="External"/><Relationship Id="rId12" Type="http://schemas.openxmlformats.org/officeDocument/2006/relationships/hyperlink" Target="http://www.galgiurgiuest.ro" TargetMode="External"/><Relationship Id="rId17" Type="http://schemas.openxmlformats.org/officeDocument/2006/relationships/hyperlink" Target="http://www.galgiurgiuest.ro" TargetMode="External"/><Relationship Id="rId2" Type="http://schemas.openxmlformats.org/officeDocument/2006/relationships/styles" Target="styles.xml"/><Relationship Id="rId16" Type="http://schemas.openxmlformats.org/officeDocument/2006/relationships/hyperlink" Target="http://www.galprunducomana.ro" TargetMode="External"/><Relationship Id="rId20" Type="http://schemas.openxmlformats.org/officeDocument/2006/relationships/hyperlink" Target="http://www.galprunducomana.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prunducomana.r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algiurgiuest.ro" TargetMode="External"/><Relationship Id="rId23" Type="http://schemas.openxmlformats.org/officeDocument/2006/relationships/fontTable" Target="fontTable.xml"/><Relationship Id="rId10" Type="http://schemas.openxmlformats.org/officeDocument/2006/relationships/hyperlink" Target="http://www.galgiurgiuest.ro" TargetMode="External"/><Relationship Id="rId19" Type="http://schemas.openxmlformats.org/officeDocument/2006/relationships/hyperlink" Target="mailto:galprunducomana@yahoo.com%20%20." TargetMode="External"/><Relationship Id="rId4" Type="http://schemas.openxmlformats.org/officeDocument/2006/relationships/webSettings" Target="webSettings.xml"/><Relationship Id="rId9" Type="http://schemas.openxmlformats.org/officeDocument/2006/relationships/hyperlink" Target="http://www.galprunducomana.ro" TargetMode="External"/><Relationship Id="rId14" Type="http://schemas.openxmlformats.org/officeDocument/2006/relationships/hyperlink" Target="http://www.adrgiurgiu.r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13270</Characters>
  <Application>Microsoft Office Word</Application>
  <DocSecurity>0</DocSecurity>
  <Lines>110</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15526</CharactersWithSpaces>
  <SharedDoc>false</SharedDoc>
  <HLinks>
    <vt:vector size="78" baseType="variant">
      <vt:variant>
        <vt:i4>8061041</vt:i4>
      </vt:variant>
      <vt:variant>
        <vt:i4>36</vt:i4>
      </vt:variant>
      <vt:variant>
        <vt:i4>0</vt:i4>
      </vt:variant>
      <vt:variant>
        <vt:i4>5</vt:i4>
      </vt:variant>
      <vt:variant>
        <vt:lpwstr>http://www.galprunducomana.ro/</vt:lpwstr>
      </vt:variant>
      <vt:variant>
        <vt:lpwstr/>
      </vt:variant>
      <vt:variant>
        <vt:i4>3670018</vt:i4>
      </vt:variant>
      <vt:variant>
        <vt:i4>33</vt:i4>
      </vt:variant>
      <vt:variant>
        <vt:i4>0</vt:i4>
      </vt:variant>
      <vt:variant>
        <vt:i4>5</vt:i4>
      </vt:variant>
      <vt:variant>
        <vt:lpwstr>mailto:galprunducomana@yahoo.com%20%20.</vt:lpwstr>
      </vt:variant>
      <vt:variant>
        <vt:lpwstr/>
      </vt:variant>
      <vt:variant>
        <vt:i4>8061041</vt:i4>
      </vt:variant>
      <vt:variant>
        <vt:i4>29</vt:i4>
      </vt:variant>
      <vt:variant>
        <vt:i4>0</vt:i4>
      </vt:variant>
      <vt:variant>
        <vt:i4>5</vt:i4>
      </vt:variant>
      <vt:variant>
        <vt:lpwstr>http://www.galprunducomana.ro/</vt:lpwstr>
      </vt:variant>
      <vt:variant>
        <vt:lpwstr/>
      </vt:variant>
      <vt:variant>
        <vt:i4>1966083</vt:i4>
      </vt:variant>
      <vt:variant>
        <vt:i4>27</vt:i4>
      </vt:variant>
      <vt:variant>
        <vt:i4>0</vt:i4>
      </vt:variant>
      <vt:variant>
        <vt:i4>5</vt:i4>
      </vt:variant>
      <vt:variant>
        <vt:lpwstr>http://www.galgiurgiuest.ro/</vt:lpwstr>
      </vt:variant>
      <vt:variant>
        <vt:lpwstr/>
      </vt:variant>
      <vt:variant>
        <vt:i4>8061041</vt:i4>
      </vt:variant>
      <vt:variant>
        <vt:i4>22</vt:i4>
      </vt:variant>
      <vt:variant>
        <vt:i4>0</vt:i4>
      </vt:variant>
      <vt:variant>
        <vt:i4>5</vt:i4>
      </vt:variant>
      <vt:variant>
        <vt:lpwstr>http://www.galprunducomana.ro/</vt:lpwstr>
      </vt:variant>
      <vt:variant>
        <vt:lpwstr/>
      </vt:variant>
      <vt:variant>
        <vt:i4>1966083</vt:i4>
      </vt:variant>
      <vt:variant>
        <vt:i4>20</vt:i4>
      </vt:variant>
      <vt:variant>
        <vt:i4>0</vt:i4>
      </vt:variant>
      <vt:variant>
        <vt:i4>5</vt:i4>
      </vt:variant>
      <vt:variant>
        <vt:lpwstr>http://www.galgiurgiuest.ro/</vt:lpwstr>
      </vt:variant>
      <vt:variant>
        <vt:lpwstr/>
      </vt:variant>
      <vt:variant>
        <vt:i4>720966</vt:i4>
      </vt:variant>
      <vt:variant>
        <vt:i4>18</vt:i4>
      </vt:variant>
      <vt:variant>
        <vt:i4>0</vt:i4>
      </vt:variant>
      <vt:variant>
        <vt:i4>5</vt:i4>
      </vt:variant>
      <vt:variant>
        <vt:lpwstr>http://www.adrgiurgiu.ro/</vt:lpwstr>
      </vt:variant>
      <vt:variant>
        <vt:lpwstr/>
      </vt:variant>
      <vt:variant>
        <vt:i4>8061041</vt:i4>
      </vt:variant>
      <vt:variant>
        <vt:i4>14</vt:i4>
      </vt:variant>
      <vt:variant>
        <vt:i4>0</vt:i4>
      </vt:variant>
      <vt:variant>
        <vt:i4>5</vt:i4>
      </vt:variant>
      <vt:variant>
        <vt:lpwstr>http://www.galprunducomana.ro/</vt:lpwstr>
      </vt:variant>
      <vt:variant>
        <vt:lpwstr/>
      </vt:variant>
      <vt:variant>
        <vt:i4>1966083</vt:i4>
      </vt:variant>
      <vt:variant>
        <vt:i4>12</vt:i4>
      </vt:variant>
      <vt:variant>
        <vt:i4>0</vt:i4>
      </vt:variant>
      <vt:variant>
        <vt:i4>5</vt:i4>
      </vt:variant>
      <vt:variant>
        <vt:lpwstr>http://www.galgiurgiuest.ro/</vt:lpwstr>
      </vt:variant>
      <vt:variant>
        <vt:lpwstr/>
      </vt:variant>
      <vt:variant>
        <vt:i4>8061041</vt:i4>
      </vt:variant>
      <vt:variant>
        <vt:i4>9</vt:i4>
      </vt:variant>
      <vt:variant>
        <vt:i4>0</vt:i4>
      </vt:variant>
      <vt:variant>
        <vt:i4>5</vt:i4>
      </vt:variant>
      <vt:variant>
        <vt:lpwstr>http://www.galprunducomana.ro/</vt:lpwstr>
      </vt:variant>
      <vt:variant>
        <vt:lpwstr/>
      </vt:variant>
      <vt:variant>
        <vt:i4>8060968</vt:i4>
      </vt:variant>
      <vt:variant>
        <vt:i4>6</vt:i4>
      </vt:variant>
      <vt:variant>
        <vt:i4>0</vt:i4>
      </vt:variant>
      <vt:variant>
        <vt:i4>5</vt:i4>
      </vt:variant>
      <vt:variant>
        <vt:lpwstr>http://galprunducomana.ro/</vt:lpwstr>
      </vt:variant>
      <vt:variant>
        <vt:lpwstr/>
      </vt:variant>
      <vt:variant>
        <vt:i4>8061041</vt:i4>
      </vt:variant>
      <vt:variant>
        <vt:i4>2</vt:i4>
      </vt:variant>
      <vt:variant>
        <vt:i4>0</vt:i4>
      </vt:variant>
      <vt:variant>
        <vt:i4>5</vt:i4>
      </vt:variant>
      <vt:variant>
        <vt:lpwstr>http://www.galprunducomana.ro/</vt:lpwstr>
      </vt:variant>
      <vt:variant>
        <vt:lpwstr/>
      </vt:variant>
      <vt:variant>
        <vt:i4>1966083</vt:i4>
      </vt:variant>
      <vt:variant>
        <vt:i4>0</vt:i4>
      </vt:variant>
      <vt:variant>
        <vt:i4>0</vt:i4>
      </vt:variant>
      <vt:variant>
        <vt:i4>5</vt:i4>
      </vt:variant>
      <vt:variant>
        <vt:lpwstr>http://www.galgiurgiuest.ro/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dc:creator>
  <cp:keywords/>
  <cp:lastModifiedBy>OANA SURUGIU JOITOIU</cp:lastModifiedBy>
  <cp:revision>2</cp:revision>
  <cp:lastPrinted>2018-03-15T08:45:00Z</cp:lastPrinted>
  <dcterms:created xsi:type="dcterms:W3CDTF">2018-10-29T12:52:00Z</dcterms:created>
  <dcterms:modified xsi:type="dcterms:W3CDTF">2018-10-29T12:52:00Z</dcterms:modified>
</cp:coreProperties>
</file>